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AC" w:rsidRDefault="00C75062" w:rsidP="00C75062">
      <w:pPr>
        <w:pStyle w:val="a5"/>
        <w:rPr>
          <w:rFonts w:hint="eastAsia"/>
        </w:rPr>
      </w:pPr>
      <w:r w:rsidRPr="00C75062">
        <w:rPr>
          <w:rFonts w:hint="eastAsia"/>
        </w:rPr>
        <w:t>业财融合</w:t>
      </w:r>
      <w:r w:rsidRPr="00C75062">
        <w:rPr>
          <w:rFonts w:hint="eastAsia"/>
        </w:rPr>
        <w:t>-</w:t>
      </w:r>
      <w:r w:rsidRPr="00C75062">
        <w:rPr>
          <w:rFonts w:hint="eastAsia"/>
        </w:rPr>
        <w:t>业务系统接口改造技术要求</w:t>
      </w:r>
    </w:p>
    <w:p w:rsidR="00DE6704" w:rsidRDefault="00DE6704" w:rsidP="00DE6704">
      <w:pPr>
        <w:rPr>
          <w:rFonts w:hint="eastAsia"/>
          <w:b/>
          <w:sz w:val="28"/>
          <w:szCs w:val="28"/>
        </w:rPr>
      </w:pPr>
      <w:r w:rsidRPr="00DE6704">
        <w:rPr>
          <w:rFonts w:hint="eastAsia"/>
          <w:b/>
          <w:sz w:val="28"/>
          <w:szCs w:val="28"/>
        </w:rPr>
        <w:t>总体要求：</w:t>
      </w:r>
    </w:p>
    <w:p w:rsidR="00DE6704" w:rsidRDefault="004D5262" w:rsidP="004D5262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4D5262">
        <w:rPr>
          <w:rFonts w:asciiTheme="minorEastAsia" w:hAnsiTheme="minorEastAsia" w:hint="eastAsia"/>
          <w:sz w:val="28"/>
          <w:szCs w:val="28"/>
        </w:rPr>
        <w:t>为推进医院业财融合，确保数据准确无误，</w:t>
      </w:r>
      <w:r>
        <w:rPr>
          <w:rFonts w:asciiTheme="minorEastAsia" w:hAnsiTheme="minorEastAsia" w:hint="eastAsia"/>
          <w:sz w:val="28"/>
          <w:szCs w:val="28"/>
        </w:rPr>
        <w:t>医院业务系统</w:t>
      </w:r>
      <w:r w:rsidRPr="004D5262">
        <w:rPr>
          <w:rFonts w:asciiTheme="minorEastAsia" w:hAnsiTheme="minorEastAsia" w:hint="eastAsia"/>
          <w:sz w:val="28"/>
          <w:szCs w:val="28"/>
        </w:rPr>
        <w:t>H</w:t>
      </w:r>
      <w:r w:rsidRPr="004D5262">
        <w:rPr>
          <w:rFonts w:asciiTheme="minorEastAsia" w:hAnsiTheme="minorEastAsia"/>
          <w:sz w:val="28"/>
          <w:szCs w:val="28"/>
        </w:rPr>
        <w:t>IS</w:t>
      </w:r>
      <w:r w:rsidRPr="004D5262">
        <w:rPr>
          <w:rFonts w:asciiTheme="minorEastAsia" w:hAnsiTheme="minorEastAsia" w:hint="eastAsia"/>
          <w:sz w:val="28"/>
          <w:szCs w:val="28"/>
        </w:rPr>
        <w:t>、H</w:t>
      </w:r>
      <w:r w:rsidRPr="004D5262">
        <w:rPr>
          <w:rFonts w:asciiTheme="minorEastAsia" w:hAnsiTheme="minorEastAsia"/>
          <w:sz w:val="28"/>
          <w:szCs w:val="28"/>
        </w:rPr>
        <w:t>RP</w:t>
      </w:r>
      <w:r w:rsidRPr="004D5262">
        <w:rPr>
          <w:rFonts w:asciiTheme="minorEastAsia" w:hAnsiTheme="minorEastAsia" w:hint="eastAsia"/>
          <w:sz w:val="28"/>
          <w:szCs w:val="28"/>
        </w:rPr>
        <w:t>系统和</w:t>
      </w:r>
      <w:r>
        <w:rPr>
          <w:rFonts w:asciiTheme="minorEastAsia" w:hAnsiTheme="minorEastAsia" w:hint="eastAsia"/>
          <w:sz w:val="28"/>
          <w:szCs w:val="28"/>
        </w:rPr>
        <w:t>财务</w:t>
      </w:r>
      <w:r w:rsidRPr="004D5262">
        <w:rPr>
          <w:rFonts w:asciiTheme="minorEastAsia" w:hAnsiTheme="minorEastAsia" w:hint="eastAsia"/>
          <w:sz w:val="28"/>
          <w:szCs w:val="28"/>
        </w:rPr>
        <w:t>系统之间的数据实现互联互通。接口开发关联内容包括：物资系统（卫生材料、药品、其他材料）、收入部分、固定资产、成本管理、关键字匹配等。同时，金算盘H</w:t>
      </w:r>
      <w:r w:rsidRPr="004D5262">
        <w:rPr>
          <w:rFonts w:asciiTheme="minorEastAsia" w:hAnsiTheme="minorEastAsia"/>
          <w:sz w:val="28"/>
          <w:szCs w:val="28"/>
        </w:rPr>
        <w:t>RP</w:t>
      </w:r>
      <w:r w:rsidRPr="004D5262">
        <w:rPr>
          <w:rFonts w:asciiTheme="minorEastAsia" w:hAnsiTheme="minorEastAsia" w:hint="eastAsia"/>
          <w:sz w:val="28"/>
          <w:szCs w:val="28"/>
        </w:rPr>
        <w:t>在H</w:t>
      </w:r>
      <w:r w:rsidRPr="004D5262">
        <w:rPr>
          <w:rFonts w:asciiTheme="minorEastAsia" w:hAnsiTheme="minorEastAsia"/>
          <w:sz w:val="28"/>
          <w:szCs w:val="28"/>
        </w:rPr>
        <w:t>IS</w:t>
      </w:r>
      <w:r w:rsidRPr="004D5262">
        <w:rPr>
          <w:rFonts w:asciiTheme="minorEastAsia" w:hAnsiTheme="minorEastAsia" w:hint="eastAsia"/>
          <w:sz w:val="28"/>
          <w:szCs w:val="28"/>
        </w:rPr>
        <w:t>系统抓取数据后，需做视图标识，H</w:t>
      </w:r>
      <w:r w:rsidRPr="004D5262">
        <w:rPr>
          <w:rFonts w:asciiTheme="minorEastAsia" w:hAnsiTheme="minorEastAsia"/>
          <w:sz w:val="28"/>
          <w:szCs w:val="28"/>
        </w:rPr>
        <w:t>IS</w:t>
      </w:r>
      <w:r w:rsidRPr="004D5262">
        <w:rPr>
          <w:rFonts w:asciiTheme="minorEastAsia" w:hAnsiTheme="minorEastAsia" w:hint="eastAsia"/>
          <w:sz w:val="28"/>
          <w:szCs w:val="28"/>
        </w:rPr>
        <w:t>系统、H</w:t>
      </w:r>
      <w:r w:rsidRPr="004D5262">
        <w:rPr>
          <w:rFonts w:asciiTheme="minorEastAsia" w:hAnsiTheme="minorEastAsia"/>
          <w:sz w:val="28"/>
          <w:szCs w:val="28"/>
        </w:rPr>
        <w:t>RP</w:t>
      </w:r>
      <w:r w:rsidRPr="004D5262">
        <w:rPr>
          <w:rFonts w:asciiTheme="minorEastAsia" w:hAnsiTheme="minorEastAsia" w:hint="eastAsia"/>
          <w:sz w:val="28"/>
          <w:szCs w:val="28"/>
        </w:rPr>
        <w:t>系统不能再对抓取数据进行修改。</w:t>
      </w:r>
    </w:p>
    <w:p w:rsidR="00E13A75" w:rsidRDefault="00E13A75" w:rsidP="00E13A75">
      <w:pPr>
        <w:ind w:firstLineChars="200" w:firstLine="560"/>
        <w:rPr>
          <w:rFonts w:ascii="宋体" w:hint="eastAsia"/>
          <w:iCs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根据以上总体要求，完成接口开发、测试、联调，并完成</w:t>
      </w:r>
      <w:r w:rsidR="00D46500">
        <w:rPr>
          <w:rFonts w:asciiTheme="minorEastAsia" w:hAnsiTheme="minorEastAsia" w:hint="eastAsia"/>
          <w:sz w:val="28"/>
          <w:szCs w:val="28"/>
        </w:rPr>
        <w:t>环境搭建</w:t>
      </w:r>
      <w:r>
        <w:rPr>
          <w:rFonts w:asciiTheme="minorEastAsia" w:hAnsiTheme="minorEastAsia" w:hint="eastAsia"/>
          <w:sz w:val="28"/>
          <w:szCs w:val="28"/>
        </w:rPr>
        <w:t>部署、上线与培训，</w:t>
      </w:r>
      <w:r w:rsidRPr="00195546">
        <w:rPr>
          <w:rFonts w:ascii="宋体" w:hint="eastAsia"/>
          <w:iCs/>
          <w:sz w:val="28"/>
          <w:szCs w:val="28"/>
        </w:rPr>
        <w:t>提供一年的免费维护</w:t>
      </w:r>
      <w:r>
        <w:rPr>
          <w:rFonts w:ascii="宋体" w:hint="eastAsia"/>
          <w:iCs/>
          <w:sz w:val="28"/>
          <w:szCs w:val="28"/>
        </w:rPr>
        <w:t>服务</w:t>
      </w:r>
      <w:r w:rsidRPr="00195546">
        <w:rPr>
          <w:rFonts w:ascii="宋体" w:hint="eastAsia"/>
          <w:iCs/>
          <w:sz w:val="28"/>
          <w:szCs w:val="28"/>
        </w:rPr>
        <w:t>（自系统验收之日起）。</w:t>
      </w:r>
    </w:p>
    <w:p w:rsidR="00180B26" w:rsidRDefault="00180B26" w:rsidP="00180B26">
      <w:pPr>
        <w:rPr>
          <w:rFonts w:ascii="宋体"/>
          <w:iCs/>
          <w:sz w:val="28"/>
          <w:szCs w:val="28"/>
        </w:rPr>
      </w:pPr>
    </w:p>
    <w:p w:rsidR="00180B26" w:rsidRPr="00180B26" w:rsidRDefault="00070246" w:rsidP="00180B2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接口功能清单</w:t>
      </w:r>
      <w:r w:rsidR="00180B26" w:rsidRPr="00180B26">
        <w:rPr>
          <w:rFonts w:hint="eastAsia"/>
          <w:b/>
          <w:sz w:val="28"/>
          <w:szCs w:val="28"/>
        </w:rPr>
        <w:t>：</w:t>
      </w:r>
      <w:bookmarkStart w:id="0" w:name="_GoBack"/>
      <w:bookmarkEnd w:id="0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42"/>
        <w:gridCol w:w="7680"/>
      </w:tblGrid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7461F6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696AC1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接口</w:t>
            </w:r>
            <w:r w:rsidR="00380DC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功能描述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7461F6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日志信息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采购入库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采购入库明细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采购发票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捐赠入库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捐赠入库明细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领用出库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领用出库明细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医疗收入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医疗收入明细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预交金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预交金明细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13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住院结算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住院结算明细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门诊工作量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住院工作量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科室工作量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固定资产增加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固定资产变动</w:t>
            </w:r>
          </w:p>
        </w:tc>
      </w:tr>
      <w:tr w:rsidR="007461F6" w:rsidRPr="004D68B7" w:rsidTr="007461F6">
        <w:trPr>
          <w:trHeight w:val="495"/>
        </w:trPr>
        <w:tc>
          <w:tcPr>
            <w:tcW w:w="494" w:type="pct"/>
            <w:noWrap/>
            <w:hideMark/>
          </w:tcPr>
          <w:p w:rsidR="007461F6" w:rsidRPr="004D68B7" w:rsidRDefault="00397BBF" w:rsidP="000743E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4506" w:type="pct"/>
            <w:noWrap/>
            <w:hideMark/>
          </w:tcPr>
          <w:p w:rsidR="007461F6" w:rsidRPr="004D68B7" w:rsidRDefault="007461F6" w:rsidP="000743E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8B7">
              <w:rPr>
                <w:rFonts w:ascii="宋体" w:eastAsia="宋体" w:hAnsi="宋体" w:cs="宋体" w:hint="eastAsia"/>
                <w:kern w:val="0"/>
                <w:sz w:val="22"/>
              </w:rPr>
              <w:t xml:space="preserve">    固定资产减少</w:t>
            </w:r>
          </w:p>
        </w:tc>
      </w:tr>
    </w:tbl>
    <w:p w:rsidR="00E13A75" w:rsidRPr="00E13A75" w:rsidRDefault="00E13A75" w:rsidP="007461F6">
      <w:pPr>
        <w:rPr>
          <w:rFonts w:asciiTheme="minorEastAsia" w:hAnsiTheme="minorEastAsia"/>
          <w:b/>
          <w:sz w:val="28"/>
          <w:szCs w:val="28"/>
        </w:rPr>
      </w:pPr>
    </w:p>
    <w:sectPr w:rsidR="00E13A75" w:rsidRPr="00E13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C5" w:rsidRDefault="00A908C5" w:rsidP="00C75062">
      <w:r>
        <w:separator/>
      </w:r>
    </w:p>
  </w:endnote>
  <w:endnote w:type="continuationSeparator" w:id="0">
    <w:p w:rsidR="00A908C5" w:rsidRDefault="00A908C5" w:rsidP="00C7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C5" w:rsidRDefault="00A908C5" w:rsidP="00C75062">
      <w:r>
        <w:separator/>
      </w:r>
    </w:p>
  </w:footnote>
  <w:footnote w:type="continuationSeparator" w:id="0">
    <w:p w:rsidR="00A908C5" w:rsidRDefault="00A908C5" w:rsidP="00C75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9C"/>
    <w:rsid w:val="00070246"/>
    <w:rsid w:val="00180B26"/>
    <w:rsid w:val="00380DC4"/>
    <w:rsid w:val="00397BBF"/>
    <w:rsid w:val="00447C9C"/>
    <w:rsid w:val="004D5262"/>
    <w:rsid w:val="00696AC1"/>
    <w:rsid w:val="007461F6"/>
    <w:rsid w:val="00A908C5"/>
    <w:rsid w:val="00B11AE0"/>
    <w:rsid w:val="00C75062"/>
    <w:rsid w:val="00D2580F"/>
    <w:rsid w:val="00D46500"/>
    <w:rsid w:val="00DE6704"/>
    <w:rsid w:val="00E1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0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062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7506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75062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74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0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062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C7506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75062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rsid w:val="0074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MaoDun</dc:creator>
  <cp:keywords/>
  <dc:description/>
  <cp:lastModifiedBy>MaoDun</cp:lastModifiedBy>
  <cp:revision>11</cp:revision>
  <dcterms:created xsi:type="dcterms:W3CDTF">2021-12-19T08:49:00Z</dcterms:created>
  <dcterms:modified xsi:type="dcterms:W3CDTF">2021-12-19T09:09:00Z</dcterms:modified>
</cp:coreProperties>
</file>