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123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 w14:paraId="0DAB69CA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技术参数及服务要求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B3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9C78E1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D83E6F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技术参数及服务要求</w:t>
            </w:r>
          </w:p>
        </w:tc>
        <w:tc>
          <w:tcPr>
            <w:tcW w:w="5386" w:type="dxa"/>
            <w:vAlign w:val="center"/>
          </w:tcPr>
          <w:p w14:paraId="3F860F9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765430F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1F48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5E0C8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7DB621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F56332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5CCA6D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D2F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F0A76F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5E9398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487E8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F7E4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9AD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B0842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C9373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AA0D7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0BA83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A2B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158C7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7D4EA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7DE9A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F7E7DC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9D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4765B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EE8B9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1E14B57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DFEA52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453B66D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文件技术参数及服务要求的内容有偏离(包括正偏离和负偏离)，请将偏离条款逐条应答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；投标产品如与比选文件技术参数及服务要求的内容无偏离，完全一致，则逐条应答后在偏离情况中备注“满足”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</w:t>
      </w:r>
      <w:r>
        <w:rPr>
          <w:rFonts w:hint="eastAsia" w:ascii="仿宋" w:hAnsi="仿宋" w:eastAsia="仿宋" w:cs="仿宋"/>
          <w:sz w:val="24"/>
          <w:szCs w:val="30"/>
        </w:rPr>
        <w:t>技术参数及服务要求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>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475EAD4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420B8B0C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97885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7DF2769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1FF0BE1"/>
    <w:rsid w:val="0DFA394C"/>
    <w:rsid w:val="2802488B"/>
    <w:rsid w:val="3F4E1E62"/>
    <w:rsid w:val="42AB5474"/>
    <w:rsid w:val="43B81E8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0</TotalTime>
  <ScaleCrop>false</ScaleCrop>
  <LinksUpToDate>false</LinksUpToDate>
  <CharactersWithSpaces>312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2024-10-10T02:49:21Z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3A67B031C9F14CAF974C7279BCEE1429_13</vt:lpwstr>
  </property>
</Properties>
</file>