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40" w:rsidRDefault="001A5B8E">
      <w:pPr>
        <w:spacing w:line="600" w:lineRule="exact"/>
        <w:jc w:val="center"/>
        <w:rPr>
          <w:rFonts w:ascii="黑体" w:eastAsia="黑体" w:hAnsi="黑体"/>
          <w:sz w:val="44"/>
          <w:szCs w:val="44"/>
        </w:rPr>
      </w:pPr>
      <w:r>
        <w:rPr>
          <w:rFonts w:ascii="黑体" w:eastAsia="黑体" w:hAnsi="黑体" w:hint="eastAsia"/>
          <w:sz w:val="44"/>
          <w:szCs w:val="44"/>
        </w:rPr>
        <w:t>宜宾市第二人民医院</w:t>
      </w:r>
    </w:p>
    <w:p w:rsidR="00473940" w:rsidRDefault="001A5B8E">
      <w:pPr>
        <w:spacing w:line="600" w:lineRule="exact"/>
        <w:jc w:val="center"/>
        <w:rPr>
          <w:rFonts w:ascii="黑体" w:eastAsia="黑体" w:hAnsi="黑体"/>
          <w:sz w:val="44"/>
          <w:szCs w:val="44"/>
        </w:rPr>
      </w:pPr>
      <w:r>
        <w:rPr>
          <w:rFonts w:ascii="黑体" w:eastAsia="黑体" w:hAnsi="黑体" w:hint="eastAsia"/>
          <w:sz w:val="44"/>
          <w:szCs w:val="44"/>
        </w:rPr>
        <w:t>四川大学华西医院宜宾医院</w:t>
      </w:r>
    </w:p>
    <w:p w:rsidR="00473940" w:rsidRDefault="001A5B8E">
      <w:pPr>
        <w:spacing w:line="600" w:lineRule="exact"/>
        <w:jc w:val="center"/>
        <w:rPr>
          <w:rFonts w:ascii="黑体" w:eastAsia="黑体" w:hAnsi="黑体"/>
          <w:sz w:val="44"/>
          <w:szCs w:val="44"/>
        </w:rPr>
      </w:pPr>
      <w:r>
        <w:rPr>
          <w:rFonts w:ascii="黑体" w:eastAsia="黑体" w:hAnsi="黑体" w:hint="eastAsia"/>
          <w:sz w:val="44"/>
          <w:szCs w:val="44"/>
        </w:rPr>
        <w:t>2022年住院医师规范化培训招</w:t>
      </w:r>
      <w:r w:rsidR="00556D27">
        <w:rPr>
          <w:rFonts w:ascii="黑体" w:eastAsia="黑体" w:hAnsi="黑体" w:hint="eastAsia"/>
          <w:sz w:val="44"/>
          <w:szCs w:val="44"/>
        </w:rPr>
        <w:t>收</w:t>
      </w:r>
      <w:r>
        <w:rPr>
          <w:rFonts w:ascii="黑体" w:eastAsia="黑体" w:hAnsi="黑体" w:hint="eastAsia"/>
          <w:sz w:val="44"/>
          <w:szCs w:val="44"/>
        </w:rPr>
        <w:t>简章</w:t>
      </w:r>
    </w:p>
    <w:p w:rsidR="00473940" w:rsidRDefault="00473940">
      <w:pPr>
        <w:spacing w:before="100" w:beforeAutospacing="1" w:after="100" w:afterAutospacing="1" w:line="40" w:lineRule="exact"/>
        <w:rPr>
          <w:rFonts w:ascii="仿宋" w:eastAsia="仿宋" w:hAnsi="仿宋"/>
          <w:sz w:val="32"/>
          <w:szCs w:val="32"/>
        </w:rPr>
      </w:pPr>
    </w:p>
    <w:p w:rsidR="00473940" w:rsidRDefault="001A5B8E">
      <w:pPr>
        <w:spacing w:line="500" w:lineRule="exact"/>
        <w:ind w:firstLineChars="200" w:firstLine="562"/>
        <w:rPr>
          <w:rFonts w:ascii="仿宋" w:eastAsia="仿宋" w:hAnsi="仿宋" w:cs="宋体"/>
          <w:b/>
          <w:sz w:val="28"/>
          <w:szCs w:val="28"/>
        </w:rPr>
      </w:pPr>
      <w:r>
        <w:rPr>
          <w:rFonts w:ascii="仿宋" w:eastAsia="仿宋" w:hAnsi="仿宋" w:cs="宋体" w:hint="eastAsia"/>
          <w:b/>
          <w:sz w:val="28"/>
          <w:szCs w:val="28"/>
        </w:rPr>
        <w:t>一、培训简介</w:t>
      </w:r>
    </w:p>
    <w:p w:rsidR="00473940" w:rsidRDefault="001A5B8E">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住院医师规范化培训是指医学专业毕业生在完成医学院校教育之后，以住院医师的身份在认定的培训基地接受以提高临床能力为主的系统性、规范化培训。2013年国家卫生和计划生育委员会等七个部委联合出台《关于建立住院医师规范化培训制度的指导意见》，规定到2020年所有新进医疗岗位的本科及以上学历临床医师均接受住院医师规范化培训。</w:t>
      </w:r>
    </w:p>
    <w:p w:rsidR="00473940" w:rsidRDefault="001A5B8E">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四川省自2008年起试点开展住院医师规范化培训,宜宾市第二人民医院</w:t>
      </w:r>
      <w:r w:rsidR="006A3971">
        <w:rPr>
          <w:rFonts w:ascii="仿宋" w:eastAsia="仿宋" w:hAnsi="仿宋" w:cs="宋体" w:hint="eastAsia"/>
          <w:sz w:val="28"/>
          <w:szCs w:val="28"/>
        </w:rPr>
        <w:t>是</w:t>
      </w:r>
      <w:r>
        <w:rPr>
          <w:rFonts w:ascii="仿宋" w:eastAsia="仿宋" w:hAnsi="仿宋" w:cs="宋体" w:hint="eastAsia"/>
          <w:sz w:val="28"/>
          <w:szCs w:val="28"/>
        </w:rPr>
        <w:t>首批国家级住院医师规范化培训基地</w:t>
      </w:r>
      <w:r w:rsidR="006A3971">
        <w:rPr>
          <w:rFonts w:ascii="仿宋" w:eastAsia="仿宋" w:hAnsi="仿宋" w:cs="宋体" w:hint="eastAsia"/>
          <w:sz w:val="28"/>
          <w:szCs w:val="28"/>
        </w:rPr>
        <w:t>，目前有21个专业基地</w:t>
      </w:r>
      <w:r>
        <w:rPr>
          <w:rFonts w:ascii="仿宋" w:eastAsia="仿宋" w:hAnsi="仿宋" w:cs="宋体" w:hint="eastAsia"/>
          <w:sz w:val="28"/>
          <w:szCs w:val="28"/>
        </w:rPr>
        <w:t>。</w:t>
      </w:r>
    </w:p>
    <w:p w:rsidR="00473940" w:rsidRDefault="001A5B8E">
      <w:pPr>
        <w:spacing w:line="500" w:lineRule="exact"/>
        <w:ind w:firstLineChars="200" w:firstLine="562"/>
        <w:rPr>
          <w:rFonts w:ascii="仿宋" w:eastAsia="仿宋" w:hAnsi="仿宋" w:cs="宋体"/>
          <w:b/>
          <w:sz w:val="28"/>
          <w:szCs w:val="28"/>
        </w:rPr>
      </w:pPr>
      <w:r>
        <w:rPr>
          <w:rFonts w:ascii="仿宋" w:eastAsia="仿宋" w:hAnsi="仿宋" w:cs="宋体" w:hint="eastAsia"/>
          <w:b/>
          <w:sz w:val="28"/>
          <w:szCs w:val="28"/>
        </w:rPr>
        <w:t>二、培训模式和方法</w:t>
      </w:r>
    </w:p>
    <w:p w:rsidR="00473940" w:rsidRDefault="001A5B8E">
      <w:pPr>
        <w:spacing w:line="500" w:lineRule="exact"/>
        <w:ind w:firstLineChars="200" w:firstLine="560"/>
        <w:rPr>
          <w:rFonts w:ascii="仿宋" w:eastAsia="仿宋" w:hAnsi="仿宋" w:cs="宋体"/>
          <w:sz w:val="28"/>
          <w:szCs w:val="28"/>
        </w:rPr>
      </w:pPr>
      <w:r>
        <w:rPr>
          <w:rFonts w:ascii="仿宋" w:eastAsia="仿宋" w:hAnsi="仿宋" w:cs="宋体" w:hint="eastAsia"/>
          <w:color w:val="333333"/>
          <w:kern w:val="0"/>
          <w:sz w:val="28"/>
          <w:szCs w:val="28"/>
        </w:rPr>
        <w:t>住院医师规范化培训以“5+3”为主要模式，以“3+2”为适度补充。“5+3”即完成5年医学类专业本科教育的毕业生，在培训基地接受3年住院医师规范化培训。“3+2”即医学专科学历毕业生在培训基地接受2年的培训。</w:t>
      </w:r>
    </w:p>
    <w:p w:rsidR="00473940" w:rsidRDefault="001A5B8E">
      <w:pPr>
        <w:spacing w:line="500" w:lineRule="exact"/>
        <w:ind w:firstLineChars="200" w:firstLine="560"/>
        <w:rPr>
          <w:rFonts w:ascii="仿宋" w:eastAsia="仿宋" w:hAnsi="仿宋" w:cs="宋体"/>
          <w:sz w:val="28"/>
          <w:szCs w:val="28"/>
        </w:rPr>
      </w:pPr>
      <w:r>
        <w:rPr>
          <w:rFonts w:ascii="仿宋" w:eastAsia="仿宋" w:hAnsi="仿宋" w:cs="宋体" w:hint="eastAsia"/>
          <w:color w:val="333333"/>
          <w:kern w:val="0"/>
          <w:sz w:val="28"/>
          <w:szCs w:val="28"/>
        </w:rPr>
        <w:t>所有参训人员均按照国家制定</w:t>
      </w:r>
      <w:r w:rsidR="006A3971">
        <w:rPr>
          <w:rFonts w:ascii="仿宋" w:eastAsia="仿宋" w:hAnsi="仿宋" w:cs="宋体" w:hint="eastAsia"/>
          <w:color w:val="333333"/>
          <w:kern w:val="0"/>
          <w:sz w:val="28"/>
          <w:szCs w:val="28"/>
        </w:rPr>
        <w:t>的住院医师规范化培训标准，在培训基地接受临床医疗实践为主的培训</w:t>
      </w:r>
      <w:r>
        <w:rPr>
          <w:rFonts w:ascii="仿宋" w:eastAsia="仿宋" w:hAnsi="仿宋" w:cs="宋体" w:hint="eastAsia"/>
          <w:color w:val="333333"/>
          <w:kern w:val="0"/>
          <w:sz w:val="28"/>
          <w:szCs w:val="28"/>
        </w:rPr>
        <w:t>。经考核合格，取得《住院医师规范化培训合证书》。</w:t>
      </w:r>
    </w:p>
    <w:p w:rsidR="00473940" w:rsidRDefault="001A5B8E">
      <w:pPr>
        <w:spacing w:line="500" w:lineRule="exact"/>
        <w:ind w:firstLineChars="200" w:firstLine="562"/>
        <w:rPr>
          <w:rFonts w:ascii="仿宋" w:eastAsia="仿宋" w:hAnsi="仿宋" w:cs="宋体"/>
          <w:sz w:val="28"/>
          <w:szCs w:val="28"/>
        </w:rPr>
      </w:pPr>
      <w:r>
        <w:rPr>
          <w:rFonts w:ascii="仿宋" w:eastAsia="仿宋" w:hAnsi="仿宋" w:cs="宋体" w:hint="eastAsia"/>
          <w:b/>
          <w:sz w:val="28"/>
          <w:szCs w:val="28"/>
        </w:rPr>
        <w:t>三、招</w:t>
      </w:r>
      <w:r w:rsidR="00556D27">
        <w:rPr>
          <w:rFonts w:ascii="仿宋" w:eastAsia="仿宋" w:hAnsi="仿宋" w:cs="宋体" w:hint="eastAsia"/>
          <w:b/>
          <w:sz w:val="28"/>
          <w:szCs w:val="28"/>
        </w:rPr>
        <w:t>收</w:t>
      </w:r>
      <w:r>
        <w:rPr>
          <w:rFonts w:ascii="仿宋" w:eastAsia="仿宋" w:hAnsi="仿宋" w:cs="宋体" w:hint="eastAsia"/>
          <w:b/>
          <w:sz w:val="28"/>
          <w:szCs w:val="28"/>
        </w:rPr>
        <w:t>对象</w:t>
      </w:r>
    </w:p>
    <w:p w:rsidR="00473940" w:rsidRDefault="001A5B8E">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（一）“5+3”住院医师规范化培训</w:t>
      </w:r>
    </w:p>
    <w:p w:rsidR="00473940" w:rsidRDefault="001A5B8E">
      <w:pPr>
        <w:spacing w:line="500" w:lineRule="exact"/>
        <w:ind w:firstLineChars="200" w:firstLine="560"/>
        <w:rPr>
          <w:rFonts w:ascii="仿宋" w:eastAsia="仿宋" w:hAnsi="仿宋" w:cs="宋体"/>
          <w:sz w:val="28"/>
          <w:szCs w:val="28"/>
        </w:rPr>
      </w:pPr>
      <w:r>
        <w:rPr>
          <w:rFonts w:ascii="仿宋" w:eastAsia="仿宋" w:hAnsi="仿宋" w:cs="宋体" w:hint="eastAsia"/>
          <w:sz w:val="28"/>
          <w:szCs w:val="28"/>
        </w:rPr>
        <w:t>1.具有大学全日制本科（不含成人教育及其他非全日制专业）及以上学历、符合报考西医医师资格考试临床或口腔类别执业医师学历规定</w:t>
      </w:r>
      <w:r>
        <w:rPr>
          <w:rFonts w:ascii="仿宋" w:eastAsia="仿宋" w:hAnsi="仿宋" w:cs="宋体" w:hint="eastAsia"/>
          <w:sz w:val="28"/>
          <w:szCs w:val="28"/>
        </w:rPr>
        <w:lastRenderedPageBreak/>
        <w:t>的应、往届毕业生。</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sz w:val="28"/>
          <w:szCs w:val="28"/>
        </w:rPr>
        <w:t>2.通过全国统一招收考试录取、攻读西医临床医学和口腔医学专业学位的研究</w:t>
      </w:r>
      <w:r>
        <w:rPr>
          <w:rFonts w:ascii="仿宋" w:eastAsia="仿宋" w:hAnsi="仿宋" w:cs="宋体" w:hint="eastAsia"/>
          <w:color w:val="333333"/>
          <w:kern w:val="0"/>
          <w:sz w:val="28"/>
          <w:szCs w:val="28"/>
        </w:rPr>
        <w:t>生。</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3.已从事临床医疗工作并获得西医执业医师资格,需要接受培训的人员。</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（二）“3+2” 助理全科住院医师规范化培训</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西医临床医学专业三年全日制高职(专科)且符合西医临床类别执业助理医师资格考试报名条件的应、往届毕业生。</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注：若国家或省级招生对象要求有变化的，以上级文件为准。</w:t>
      </w:r>
    </w:p>
    <w:p w:rsidR="00473940" w:rsidRDefault="001A5B8E">
      <w:pPr>
        <w:spacing w:line="500" w:lineRule="exact"/>
        <w:ind w:firstLineChars="200" w:firstLine="56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四、招</w:t>
      </w:r>
      <w:r w:rsidR="00556D27">
        <w:rPr>
          <w:rFonts w:ascii="仿宋" w:eastAsia="仿宋" w:hAnsi="仿宋" w:cs="宋体" w:hint="eastAsia"/>
          <w:b/>
          <w:bCs/>
          <w:color w:val="333333"/>
          <w:kern w:val="0"/>
          <w:sz w:val="28"/>
          <w:szCs w:val="28"/>
        </w:rPr>
        <w:t>收</w:t>
      </w:r>
      <w:r>
        <w:rPr>
          <w:rFonts w:ascii="仿宋" w:eastAsia="仿宋" w:hAnsi="仿宋" w:cs="宋体" w:hint="eastAsia"/>
          <w:b/>
          <w:bCs/>
          <w:color w:val="333333"/>
          <w:kern w:val="0"/>
          <w:sz w:val="28"/>
          <w:szCs w:val="28"/>
        </w:rPr>
        <w:t>计划</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2022年我院拟招收各专业的学员具体人数根据报名情况及省上下达招生任务决定。</w:t>
      </w:r>
    </w:p>
    <w:p w:rsidR="00473940" w:rsidRDefault="001A5B8E">
      <w:pPr>
        <w:spacing w:line="500" w:lineRule="exact"/>
        <w:ind w:firstLineChars="200" w:firstLine="56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五、报名时间及方法</w:t>
      </w: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住院医师规范化培训报名截止时间：2022年4月下旬。</w:t>
      </w:r>
    </w:p>
    <w:p w:rsidR="00473940" w:rsidRDefault="00847CAD">
      <w:pPr>
        <w:spacing w:line="500" w:lineRule="exact"/>
        <w:ind w:firstLineChars="200" w:firstLine="560"/>
        <w:rPr>
          <w:rFonts w:ascii="仿宋" w:eastAsia="仿宋" w:hAnsi="仿宋" w:cs="宋体"/>
          <w:color w:val="333333"/>
          <w:kern w:val="0"/>
          <w:sz w:val="28"/>
          <w:szCs w:val="28"/>
        </w:rPr>
      </w:pPr>
      <w:r>
        <w:rPr>
          <w:rFonts w:ascii="仿宋" w:eastAsia="仿宋" w:hAnsi="仿宋" w:cs="宋体"/>
          <w:noProof/>
          <w:color w:val="333333"/>
          <w:kern w:val="0"/>
          <w:sz w:val="28"/>
          <w:szCs w:val="28"/>
        </w:rPr>
        <w:drawing>
          <wp:anchor distT="0" distB="0" distL="114300" distR="114300" simplePos="0" relativeHeight="251663360" behindDoc="0" locked="0" layoutInCell="1" allowOverlap="1" wp14:anchorId="313F6C8E" wp14:editId="69345661">
            <wp:simplePos x="0" y="0"/>
            <wp:positionH relativeFrom="column">
              <wp:posOffset>1972945</wp:posOffset>
            </wp:positionH>
            <wp:positionV relativeFrom="paragraph">
              <wp:posOffset>1366520</wp:posOffset>
            </wp:positionV>
            <wp:extent cx="1466850" cy="1466850"/>
            <wp:effectExtent l="0" t="0" r="0" b="0"/>
            <wp:wrapSquare wrapText="bothSides"/>
            <wp:docPr id="1" name="图片 1" descr="C:\Users\Administrator\AppData\Roaming\Tencent\Users\359320256\QQ\WinTemp\RichOle\4J$]DA{VMSC)I_JHG))E5S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AppData\Roaming\Tencent\Users\359320256\QQ\WinTemp\RichOle\4J$]DA{VMSC)I_JHG))E5SK.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6685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001A5B8E">
        <w:rPr>
          <w:rFonts w:ascii="仿宋" w:eastAsia="仿宋" w:hAnsi="仿宋" w:cs="宋体" w:hint="eastAsia"/>
          <w:color w:val="333333"/>
          <w:kern w:val="0"/>
          <w:sz w:val="28"/>
          <w:szCs w:val="28"/>
        </w:rPr>
        <w:t>学员扫描以下</w:t>
      </w:r>
      <w:r w:rsidR="001A5B8E">
        <w:rPr>
          <w:rFonts w:ascii="仿宋" w:eastAsia="仿宋" w:hAnsi="仿宋" w:cs="宋体" w:hint="eastAsia"/>
          <w:b/>
          <w:color w:val="333333"/>
          <w:kern w:val="0"/>
          <w:sz w:val="28"/>
          <w:szCs w:val="28"/>
        </w:rPr>
        <w:t>二维码</w:t>
      </w:r>
      <w:r w:rsidR="001A5B8E">
        <w:rPr>
          <w:rFonts w:ascii="仿宋" w:eastAsia="仿宋" w:hAnsi="仿宋" w:cs="宋体" w:hint="eastAsia"/>
          <w:color w:val="333333"/>
          <w:kern w:val="0"/>
          <w:sz w:val="28"/>
          <w:szCs w:val="28"/>
        </w:rPr>
        <w:t>，并填报任意住院医师规范化培训专业基地：</w:t>
      </w:r>
      <w:r w:rsidR="00E91979">
        <w:rPr>
          <w:rFonts w:ascii="仿宋" w:eastAsia="仿宋" w:hAnsi="仿宋" w:cs="宋体" w:hint="eastAsia"/>
          <w:color w:val="333333"/>
          <w:kern w:val="0"/>
          <w:sz w:val="28"/>
          <w:szCs w:val="28"/>
        </w:rPr>
        <w:t>每人限报三个志愿，注明是否愿意服从调配，专科学历限报</w:t>
      </w:r>
      <w:r w:rsidR="001A5B8E">
        <w:rPr>
          <w:rFonts w:ascii="仿宋" w:eastAsia="仿宋" w:hAnsi="仿宋" w:cs="宋体" w:hint="eastAsia"/>
          <w:color w:val="333333"/>
          <w:kern w:val="0"/>
          <w:sz w:val="28"/>
          <w:szCs w:val="28"/>
        </w:rPr>
        <w:t>助理全科</w:t>
      </w:r>
      <w:r w:rsidR="00E91979">
        <w:rPr>
          <w:rFonts w:ascii="仿宋" w:eastAsia="仿宋" w:hAnsi="仿宋" w:cs="宋体" w:hint="eastAsia"/>
          <w:color w:val="333333"/>
          <w:kern w:val="0"/>
          <w:sz w:val="28"/>
          <w:szCs w:val="28"/>
        </w:rPr>
        <w:t>专业</w:t>
      </w:r>
      <w:r w:rsidR="001A5B8E">
        <w:rPr>
          <w:rFonts w:ascii="仿宋" w:eastAsia="仿宋" w:hAnsi="仿宋" w:cs="宋体" w:hint="eastAsia"/>
          <w:color w:val="333333"/>
          <w:kern w:val="0"/>
          <w:sz w:val="28"/>
          <w:szCs w:val="28"/>
        </w:rPr>
        <w:t>。务必填写能联系到本人的联系方式。（备注：</w:t>
      </w:r>
      <w:r w:rsidR="006A3971">
        <w:rPr>
          <w:rFonts w:ascii="仿宋" w:eastAsia="仿宋" w:hAnsi="仿宋" w:cs="宋体" w:hint="eastAsia"/>
          <w:color w:val="333333"/>
          <w:kern w:val="0"/>
          <w:sz w:val="28"/>
          <w:szCs w:val="28"/>
        </w:rPr>
        <w:t>报名期间人数达到考核比例后即进行考核，若专业基地名额录满，则提前结束该</w:t>
      </w:r>
      <w:r w:rsidR="001A5B8E">
        <w:rPr>
          <w:rFonts w:ascii="仿宋" w:eastAsia="仿宋" w:hAnsi="仿宋" w:cs="宋体" w:hint="eastAsia"/>
          <w:color w:val="333333"/>
          <w:kern w:val="0"/>
          <w:sz w:val="28"/>
          <w:szCs w:val="28"/>
        </w:rPr>
        <w:t>专业基地报名。）</w:t>
      </w:r>
    </w:p>
    <w:p w:rsidR="00473940" w:rsidRDefault="00473940" w:rsidP="00847CAD">
      <w:pPr>
        <w:spacing w:line="500" w:lineRule="exact"/>
        <w:ind w:firstLineChars="200" w:firstLine="560"/>
        <w:rPr>
          <w:rFonts w:ascii="仿宋" w:eastAsia="仿宋" w:hAnsi="仿宋" w:cs="宋体"/>
          <w:color w:val="333333"/>
          <w:kern w:val="0"/>
          <w:sz w:val="28"/>
          <w:szCs w:val="28"/>
        </w:rPr>
      </w:pPr>
    </w:p>
    <w:p w:rsidR="00473940" w:rsidRDefault="00473940">
      <w:pPr>
        <w:spacing w:line="500" w:lineRule="exact"/>
        <w:ind w:firstLineChars="200" w:firstLine="560"/>
        <w:rPr>
          <w:rFonts w:ascii="仿宋" w:eastAsia="仿宋" w:hAnsi="仿宋" w:cs="宋体"/>
          <w:color w:val="333333"/>
          <w:kern w:val="0"/>
          <w:sz w:val="28"/>
          <w:szCs w:val="28"/>
        </w:rPr>
      </w:pPr>
    </w:p>
    <w:p w:rsidR="006A3971" w:rsidRDefault="006A3971">
      <w:pPr>
        <w:spacing w:line="500" w:lineRule="exact"/>
        <w:ind w:firstLineChars="200" w:firstLine="560"/>
        <w:rPr>
          <w:rFonts w:ascii="仿宋" w:eastAsia="仿宋" w:hAnsi="仿宋" w:cs="宋体"/>
          <w:color w:val="333333"/>
          <w:kern w:val="0"/>
          <w:sz w:val="28"/>
          <w:szCs w:val="28"/>
        </w:rPr>
      </w:pPr>
    </w:p>
    <w:p w:rsidR="006A3971" w:rsidRDefault="006A3971">
      <w:pPr>
        <w:spacing w:line="500" w:lineRule="exact"/>
        <w:ind w:firstLineChars="200" w:firstLine="560"/>
        <w:rPr>
          <w:rFonts w:ascii="仿宋" w:eastAsia="仿宋" w:hAnsi="仿宋" w:cs="宋体"/>
          <w:color w:val="333333"/>
          <w:kern w:val="0"/>
          <w:sz w:val="28"/>
          <w:szCs w:val="28"/>
        </w:rPr>
      </w:pPr>
    </w:p>
    <w:p w:rsidR="00473940" w:rsidRDefault="001A5B8E" w:rsidP="00B3622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完成网上报名的学员，请实名制加QQ群：</w:t>
      </w:r>
      <w:r w:rsidR="00F2195E">
        <w:rPr>
          <w:rFonts w:ascii="仿宋" w:eastAsia="仿宋" w:hAnsi="仿宋" w:cs="宋体" w:hint="eastAsia"/>
          <w:color w:val="333333"/>
          <w:kern w:val="0"/>
          <w:sz w:val="28"/>
          <w:szCs w:val="28"/>
        </w:rPr>
        <w:t>718659881</w:t>
      </w:r>
      <w:r w:rsidR="00847CAD">
        <w:rPr>
          <w:rFonts w:ascii="仿宋" w:eastAsia="仿宋" w:hAnsi="仿宋" w:cs="宋体" w:hint="eastAsia"/>
          <w:color w:val="333333"/>
          <w:kern w:val="0"/>
          <w:sz w:val="28"/>
          <w:szCs w:val="28"/>
        </w:rPr>
        <w:t>。</w:t>
      </w:r>
      <w:r>
        <w:rPr>
          <w:rFonts w:ascii="仿宋" w:eastAsia="仿宋" w:hAnsi="仿宋" w:cs="宋体" w:hint="eastAsia"/>
          <w:color w:val="333333"/>
          <w:kern w:val="0"/>
          <w:sz w:val="28"/>
          <w:szCs w:val="28"/>
        </w:rPr>
        <w:t>具体面试及考试时间另行通知，请有意申报我院的学员密切留意QQ群中发布的各类</w:t>
      </w:r>
      <w:r>
        <w:rPr>
          <w:rFonts w:ascii="仿宋" w:eastAsia="仿宋" w:hAnsi="仿宋" w:cs="宋体" w:hint="eastAsia"/>
          <w:color w:val="333333"/>
          <w:kern w:val="0"/>
          <w:sz w:val="28"/>
          <w:szCs w:val="28"/>
        </w:rPr>
        <w:lastRenderedPageBreak/>
        <w:t>信息和通知。</w:t>
      </w:r>
    </w:p>
    <w:p w:rsidR="00473940" w:rsidRDefault="001A5B8E">
      <w:pPr>
        <w:spacing w:line="500" w:lineRule="exact"/>
        <w:ind w:firstLineChars="200" w:firstLine="562"/>
        <w:rPr>
          <w:rFonts w:ascii="仿宋" w:eastAsia="仿宋" w:hAnsi="仿宋" w:cs="宋体"/>
          <w:color w:val="333333"/>
          <w:kern w:val="0"/>
          <w:sz w:val="28"/>
          <w:szCs w:val="28"/>
        </w:rPr>
      </w:pPr>
      <w:r>
        <w:rPr>
          <w:rFonts w:ascii="仿宋" w:eastAsia="仿宋" w:hAnsi="仿宋" w:cs="宋体" w:hint="eastAsia"/>
          <w:b/>
          <w:bCs/>
          <w:color w:val="333333"/>
          <w:kern w:val="0"/>
          <w:sz w:val="28"/>
          <w:szCs w:val="28"/>
        </w:rPr>
        <w:t>六、保障条件</w:t>
      </w:r>
    </w:p>
    <w:p w:rsidR="00DF0323" w:rsidRDefault="00DF0323" w:rsidP="00DF0323">
      <w:pPr>
        <w:spacing w:line="500" w:lineRule="exact"/>
        <w:ind w:firstLineChars="200" w:firstLine="562"/>
        <w:rPr>
          <w:rFonts w:ascii="仿宋" w:eastAsia="仿宋" w:hAnsi="仿宋" w:cs="仿宋"/>
          <w:b/>
          <w:bCs/>
          <w:color w:val="333333"/>
          <w:sz w:val="28"/>
          <w:szCs w:val="28"/>
          <w:shd w:val="clear" w:color="auto" w:fill="FFFFFF"/>
        </w:rPr>
      </w:pPr>
      <w:r>
        <w:rPr>
          <w:rFonts w:ascii="仿宋" w:eastAsia="仿宋" w:hAnsi="仿宋" w:cs="仿宋" w:hint="eastAsia"/>
          <w:b/>
          <w:bCs/>
          <w:color w:val="333333"/>
          <w:sz w:val="28"/>
          <w:szCs w:val="28"/>
          <w:shd w:val="clear" w:color="auto" w:fill="FFFFFF"/>
        </w:rPr>
        <w:t>（一）保障措施</w:t>
      </w:r>
    </w:p>
    <w:p w:rsidR="00473940" w:rsidRDefault="001A5B8E" w:rsidP="00DF0323">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社会人和本单位人学员与我院签订劳动合同和培训合同，统一购买五险一金。外单位委培学员由所在单位按规定购买。</w:t>
      </w:r>
    </w:p>
    <w:p w:rsidR="00A7163E" w:rsidRDefault="00A7163E" w:rsidP="00DF0323">
      <w:pPr>
        <w:spacing w:line="500" w:lineRule="exact"/>
        <w:ind w:firstLineChars="200" w:firstLine="560"/>
        <w:rPr>
          <w:rFonts w:ascii="仿宋" w:eastAsia="仿宋" w:hAnsi="仿宋" w:cs="宋体"/>
          <w:color w:val="333333"/>
          <w:kern w:val="0"/>
          <w:sz w:val="28"/>
          <w:szCs w:val="28"/>
        </w:rPr>
      </w:pPr>
      <w:r>
        <w:rPr>
          <w:rFonts w:ascii="仿宋" w:eastAsia="仿宋" w:hAnsi="仿宋" w:cs="仿宋" w:hint="eastAsia"/>
          <w:color w:val="333333"/>
          <w:sz w:val="28"/>
          <w:szCs w:val="28"/>
          <w:shd w:val="clear" w:color="auto" w:fill="FFFFFF"/>
        </w:rPr>
        <w:t>我院向录取学员发放住宿补贴300元/月。</w:t>
      </w:r>
    </w:p>
    <w:p w:rsidR="00DF0323" w:rsidRDefault="00DF0323" w:rsidP="00DF0323">
      <w:pPr>
        <w:spacing w:line="500" w:lineRule="exact"/>
        <w:ind w:firstLineChars="200" w:firstLine="562"/>
        <w:rPr>
          <w:rFonts w:ascii="仿宋" w:eastAsia="仿宋" w:hAnsi="仿宋" w:cs="宋体"/>
          <w:color w:val="333333"/>
          <w:kern w:val="0"/>
          <w:sz w:val="28"/>
          <w:szCs w:val="28"/>
        </w:rPr>
      </w:pPr>
      <w:r>
        <w:rPr>
          <w:rFonts w:ascii="仿宋" w:eastAsia="仿宋" w:hAnsi="仿宋" w:cs="仿宋" w:hint="eastAsia"/>
          <w:b/>
          <w:bCs/>
          <w:color w:val="333333"/>
          <w:sz w:val="28"/>
          <w:szCs w:val="28"/>
          <w:shd w:val="clear" w:color="auto" w:fill="FFFFFF"/>
        </w:rPr>
        <w:t>（二）薪资待遇</w:t>
      </w:r>
    </w:p>
    <w:p w:rsidR="00473940" w:rsidRDefault="00A7163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薪酬待遇按我院相关文件执行</w:t>
      </w:r>
      <w:r w:rsidR="001A5B8E">
        <w:rPr>
          <w:rFonts w:ascii="仿宋" w:eastAsia="仿宋" w:hAnsi="仿宋" w:cs="宋体" w:hint="eastAsia"/>
          <w:color w:val="333333"/>
          <w:kern w:val="0"/>
          <w:sz w:val="28"/>
          <w:szCs w:val="28"/>
        </w:rPr>
        <w:t>。</w:t>
      </w:r>
    </w:p>
    <w:p w:rsidR="00A7163E" w:rsidRDefault="00A7163E" w:rsidP="00A7163E">
      <w:pPr>
        <w:spacing w:line="500" w:lineRule="exact"/>
        <w:rPr>
          <w:rFonts w:ascii="仿宋" w:eastAsia="仿宋" w:hAnsi="仿宋" w:cs="宋体"/>
          <w:color w:val="333333"/>
          <w:kern w:val="0"/>
          <w:sz w:val="28"/>
          <w:szCs w:val="28"/>
        </w:rPr>
      </w:pPr>
    </w:p>
    <w:p w:rsidR="00473940" w:rsidRDefault="001A5B8E">
      <w:pPr>
        <w:spacing w:line="500" w:lineRule="exact"/>
        <w:ind w:firstLineChars="200" w:firstLine="560"/>
        <w:rPr>
          <w:rFonts w:ascii="仿宋" w:eastAsia="仿宋" w:hAnsi="仿宋" w:cs="宋体"/>
          <w:color w:val="333333"/>
          <w:kern w:val="0"/>
          <w:sz w:val="28"/>
          <w:szCs w:val="28"/>
        </w:rPr>
      </w:pPr>
      <w:r>
        <w:rPr>
          <w:rFonts w:ascii="仿宋" w:eastAsia="仿宋" w:hAnsi="仿宋" w:cs="宋体" w:hint="eastAsia"/>
          <w:color w:val="333333"/>
          <w:kern w:val="0"/>
          <w:sz w:val="28"/>
          <w:szCs w:val="28"/>
        </w:rPr>
        <w:t>联系人：0831-8255049 向方 李津</w:t>
      </w:r>
    </w:p>
    <w:p w:rsidR="00473940" w:rsidRDefault="001A5B8E">
      <w:pPr>
        <w:spacing w:line="500" w:lineRule="exact"/>
        <w:rPr>
          <w:rFonts w:ascii="仿宋" w:eastAsia="仿宋" w:hAnsi="仿宋" w:cs="宋体"/>
          <w:color w:val="333333"/>
          <w:kern w:val="0"/>
          <w:sz w:val="28"/>
          <w:szCs w:val="28"/>
        </w:rPr>
      </w:pPr>
      <w:r>
        <w:rPr>
          <w:rFonts w:ascii="仿宋" w:eastAsia="仿宋" w:hAnsi="仿宋" w:cs="宋体" w:hint="eastAsia"/>
          <w:color w:val="333333"/>
          <w:kern w:val="0"/>
          <w:sz w:val="28"/>
          <w:szCs w:val="28"/>
        </w:rPr>
        <w:t xml:space="preserve"> </w:t>
      </w:r>
    </w:p>
    <w:p w:rsidR="00473940" w:rsidRDefault="001A5B8E">
      <w:pPr>
        <w:spacing w:line="560" w:lineRule="exact"/>
        <w:ind w:leftChars="2000" w:left="4200" w:rightChars="200" w:right="420"/>
        <w:rPr>
          <w:rFonts w:ascii="仿宋" w:eastAsia="仿宋" w:hAnsi="仿宋" w:cs="仿宋"/>
          <w:color w:val="000000"/>
          <w:sz w:val="28"/>
          <w:szCs w:val="28"/>
        </w:rPr>
      </w:pPr>
      <w:r>
        <w:rPr>
          <w:rFonts w:ascii="仿宋" w:eastAsia="仿宋" w:hAnsi="仿宋" w:cs="宋体" w:hint="eastAsia"/>
          <w:color w:val="333333"/>
          <w:kern w:val="0"/>
          <w:sz w:val="28"/>
          <w:szCs w:val="28"/>
        </w:rPr>
        <w:t xml:space="preserve">                                                                               </w:t>
      </w:r>
    </w:p>
    <w:p w:rsidR="00473940" w:rsidRDefault="001A5B8E">
      <w:pPr>
        <w:spacing w:line="500" w:lineRule="exact"/>
        <w:ind w:right="480"/>
        <w:jc w:val="center"/>
        <w:rPr>
          <w:rFonts w:ascii="仿宋" w:eastAsia="仿宋" w:hAnsi="仿宋" w:cs="仿宋"/>
          <w:color w:val="000000"/>
          <w:sz w:val="28"/>
          <w:szCs w:val="28"/>
        </w:rPr>
      </w:pPr>
      <w:r>
        <w:rPr>
          <w:rFonts w:ascii="仿宋" w:eastAsia="仿宋" w:hAnsi="仿宋" w:cs="仿宋" w:hint="eastAsia"/>
          <w:color w:val="000000"/>
          <w:sz w:val="28"/>
          <w:szCs w:val="28"/>
        </w:rPr>
        <w:t xml:space="preserve">   </w:t>
      </w:r>
      <w:r w:rsidR="00F2195E">
        <w:rPr>
          <w:rFonts w:ascii="仿宋" w:eastAsia="仿宋" w:hAnsi="仿宋" w:cs="仿宋" w:hint="eastAsia"/>
          <w:color w:val="000000"/>
          <w:sz w:val="28"/>
          <w:szCs w:val="28"/>
        </w:rPr>
        <w:t xml:space="preserve">                             </w:t>
      </w:r>
      <w:r>
        <w:rPr>
          <w:rFonts w:ascii="仿宋" w:eastAsia="仿宋" w:hAnsi="仿宋" w:cs="仿宋" w:hint="eastAsia"/>
          <w:color w:val="000000"/>
          <w:sz w:val="28"/>
          <w:szCs w:val="28"/>
        </w:rPr>
        <w:t xml:space="preserve">宜宾市第二人民医院                                            </w:t>
      </w:r>
    </w:p>
    <w:p w:rsidR="00473940" w:rsidRDefault="001A5B8E">
      <w:pPr>
        <w:spacing w:line="500" w:lineRule="exact"/>
        <w:ind w:right="480"/>
        <w:jc w:val="center"/>
        <w:rPr>
          <w:rFonts w:ascii="仿宋" w:eastAsia="仿宋" w:hAnsi="仿宋" w:cs="仿宋"/>
          <w:color w:val="333333"/>
          <w:kern w:val="0"/>
          <w:sz w:val="28"/>
          <w:szCs w:val="28"/>
        </w:rPr>
      </w:pPr>
      <w:r>
        <w:rPr>
          <w:rFonts w:ascii="仿宋" w:eastAsia="仿宋" w:hAnsi="仿宋" w:cs="仿宋" w:hint="eastAsia"/>
          <w:color w:val="000000"/>
          <w:sz w:val="28"/>
          <w:szCs w:val="28"/>
        </w:rPr>
        <w:t xml:space="preserve">                                  四川大学华西医院宜宾医院</w:t>
      </w:r>
    </w:p>
    <w:p w:rsidR="00473940" w:rsidRPr="00DF0323" w:rsidRDefault="00F2195E" w:rsidP="00DF0323">
      <w:pPr>
        <w:spacing w:line="500" w:lineRule="exact"/>
        <w:jc w:val="center"/>
        <w:rPr>
          <w:rFonts w:ascii="仿宋" w:eastAsia="仿宋" w:hAnsi="仿宋" w:cs="宋体"/>
          <w:color w:val="333333"/>
          <w:kern w:val="0"/>
          <w:sz w:val="28"/>
          <w:szCs w:val="28"/>
        </w:rPr>
        <w:sectPr w:rsidR="00473940" w:rsidRPr="00DF0323">
          <w:footerReference w:type="even" r:id="rId10"/>
          <w:footerReference w:type="default" r:id="rId11"/>
          <w:pgSz w:w="11906" w:h="16838"/>
          <w:pgMar w:top="2098" w:right="1588" w:bottom="2098" w:left="1588" w:header="851" w:footer="992" w:gutter="0"/>
          <w:cols w:space="425"/>
          <w:titlePg/>
          <w:docGrid w:linePitch="312"/>
        </w:sectPr>
      </w:pPr>
      <w:r>
        <w:rPr>
          <w:rFonts w:ascii="仿宋" w:eastAsia="仿宋" w:hAnsi="仿宋" w:cs="宋体" w:hint="eastAsia"/>
          <w:color w:val="333333"/>
          <w:kern w:val="0"/>
          <w:sz w:val="28"/>
          <w:szCs w:val="28"/>
        </w:rPr>
        <w:t xml:space="preserve">                             </w:t>
      </w:r>
      <w:r w:rsidR="001A5B8E">
        <w:rPr>
          <w:rFonts w:ascii="仿宋" w:eastAsia="仿宋" w:hAnsi="仿宋" w:cs="宋体"/>
          <w:color w:val="333333"/>
          <w:kern w:val="0"/>
          <w:sz w:val="28"/>
          <w:szCs w:val="28"/>
        </w:rPr>
        <w:t>202</w:t>
      </w:r>
      <w:r w:rsidR="001A5B8E">
        <w:rPr>
          <w:rFonts w:ascii="仿宋" w:eastAsia="仿宋" w:hAnsi="仿宋" w:cs="宋体" w:hint="eastAsia"/>
          <w:color w:val="333333"/>
          <w:kern w:val="0"/>
          <w:sz w:val="28"/>
          <w:szCs w:val="28"/>
        </w:rPr>
        <w:t>2</w:t>
      </w:r>
      <w:r w:rsidR="001A5B8E">
        <w:rPr>
          <w:rFonts w:ascii="仿宋" w:eastAsia="仿宋" w:hAnsi="仿宋" w:cs="宋体"/>
          <w:color w:val="333333"/>
          <w:kern w:val="0"/>
          <w:sz w:val="28"/>
          <w:szCs w:val="28"/>
        </w:rPr>
        <w:t>年</w:t>
      </w:r>
      <w:r w:rsidR="001A5B8E">
        <w:rPr>
          <w:rFonts w:ascii="仿宋" w:eastAsia="仿宋" w:hAnsi="仿宋" w:cs="宋体" w:hint="eastAsia"/>
          <w:color w:val="333333"/>
          <w:kern w:val="0"/>
          <w:sz w:val="28"/>
          <w:szCs w:val="28"/>
        </w:rPr>
        <w:t>3</w:t>
      </w:r>
      <w:r w:rsidR="001A5B8E">
        <w:rPr>
          <w:rFonts w:ascii="仿宋" w:eastAsia="仿宋" w:hAnsi="仿宋" w:cs="宋体"/>
          <w:color w:val="333333"/>
          <w:kern w:val="0"/>
          <w:sz w:val="28"/>
          <w:szCs w:val="28"/>
        </w:rPr>
        <w:t>月</w:t>
      </w:r>
      <w:r w:rsidR="001A5B8E">
        <w:rPr>
          <w:rFonts w:ascii="仿宋" w:eastAsia="仿宋" w:hAnsi="仿宋" w:cs="宋体" w:hint="eastAsia"/>
          <w:color w:val="333333"/>
          <w:kern w:val="0"/>
          <w:sz w:val="28"/>
          <w:szCs w:val="28"/>
        </w:rPr>
        <w:t>18</w:t>
      </w:r>
      <w:r w:rsidR="000B4914">
        <w:rPr>
          <w:rFonts w:ascii="仿宋" w:eastAsia="仿宋" w:hAnsi="仿宋" w:cs="宋体" w:hint="eastAsia"/>
          <w:color w:val="333333"/>
          <w:kern w:val="0"/>
          <w:sz w:val="28"/>
          <w:szCs w:val="28"/>
        </w:rPr>
        <w:t>日</w:t>
      </w:r>
    </w:p>
    <w:p w:rsidR="00C15D86" w:rsidRDefault="00556D27" w:rsidP="00DF0323">
      <w:pPr>
        <w:spacing w:line="500" w:lineRule="exact"/>
        <w:ind w:right="480"/>
        <w:rPr>
          <w:rFonts w:ascii="仿宋" w:eastAsia="仿宋" w:hAnsi="仿宋" w:cs="宋体" w:hint="eastAsia"/>
          <w:color w:val="333333"/>
          <w:kern w:val="0"/>
          <w:sz w:val="24"/>
          <w:szCs w:val="24"/>
        </w:rPr>
      </w:pPr>
      <w:r>
        <w:rPr>
          <w:rFonts w:ascii="仿宋" w:eastAsia="仿宋" w:hAnsi="仿宋" w:cs="宋体"/>
          <w:noProof/>
          <w:color w:val="333333"/>
          <w:kern w:val="0"/>
          <w:sz w:val="24"/>
          <w:szCs w:val="24"/>
        </w:rPr>
        <w:lastRenderedPageBreak/>
        <w:drawing>
          <wp:anchor distT="0" distB="0" distL="114300" distR="114300" simplePos="0" relativeHeight="251664384" behindDoc="0" locked="0" layoutInCell="1" allowOverlap="1" wp14:anchorId="110CF825" wp14:editId="39986FB8">
            <wp:simplePos x="0" y="0"/>
            <wp:positionH relativeFrom="column">
              <wp:posOffset>-141605</wp:posOffset>
            </wp:positionH>
            <wp:positionV relativeFrom="paragraph">
              <wp:posOffset>450215</wp:posOffset>
            </wp:positionV>
            <wp:extent cx="5878195" cy="6867525"/>
            <wp:effectExtent l="0" t="0" r="8255" b="9525"/>
            <wp:wrapSquare wrapText="bothSides"/>
            <wp:docPr id="2" name="图片 2" descr="C:\Users\ADMINI~1\AppData\Local\Temp\WeChat Files\e882869df47031fb0eabbbd400a53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e882869df47031fb0eabbbd400a5334.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78195" cy="6867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6D27" w:rsidRDefault="00556D27" w:rsidP="00DF0323">
      <w:pPr>
        <w:spacing w:line="500" w:lineRule="exact"/>
        <w:ind w:right="480"/>
        <w:rPr>
          <w:rFonts w:ascii="仿宋" w:eastAsia="仿宋" w:hAnsi="仿宋" w:cs="宋体"/>
          <w:color w:val="333333"/>
          <w:kern w:val="0"/>
          <w:sz w:val="24"/>
          <w:szCs w:val="24"/>
        </w:rPr>
      </w:pPr>
      <w:bookmarkStart w:id="0" w:name="_GoBack"/>
      <w:bookmarkEnd w:id="0"/>
    </w:p>
    <w:sectPr w:rsidR="00556D27" w:rsidSect="00556D27">
      <w:pgSz w:w="11906" w:h="16838"/>
      <w:pgMar w:top="2098" w:right="1588" w:bottom="2098" w:left="1588" w:header="851"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6A2A" w:rsidRDefault="00816A2A">
      <w:r>
        <w:separator/>
      </w:r>
    </w:p>
  </w:endnote>
  <w:endnote w:type="continuationSeparator" w:id="0">
    <w:p w:rsidR="00816A2A" w:rsidRDefault="00816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Light"/>
    <w:panose1 w:val="020F0502020204030204"/>
    <w:charset w:val="00"/>
    <w:family w:val="roman"/>
    <w:notTrueType/>
    <w:pitch w:val="default"/>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小标宋">
    <w:altName w:val="宋体"/>
    <w:charset w:val="00"/>
    <w:family w:val="script"/>
    <w:pitch w:val="default"/>
    <w:sig w:usb0="00000000" w:usb1="00000000" w:usb2="00000010" w:usb3="00000000" w:csb0="00040000" w:csb1="00000000"/>
  </w:font>
  <w:font w:name="DengXian">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40" w:rsidRDefault="001A5B8E">
    <w:pPr>
      <w:pStyle w:val="a7"/>
      <w:rPr>
        <w:rFonts w:ascii="仿宋" w:eastAsia="仿宋" w:hAnsi="仿宋"/>
        <w:sz w:val="28"/>
        <w:szCs w:val="28"/>
      </w:rPr>
    </w:pPr>
    <w:r>
      <w:rPr>
        <w:rFonts w:ascii="仿宋" w:eastAsia="仿宋" w:hAnsi="仿宋" w:hint="eastAsia"/>
        <w:sz w:val="28"/>
        <w:szCs w:val="28"/>
      </w:rPr>
      <w:t xml:space="preserve">— </w:t>
    </w:r>
    <w:sdt>
      <w:sdtPr>
        <w:rPr>
          <w:rFonts w:ascii="仿宋" w:eastAsia="仿宋" w:hAnsi="仿宋"/>
          <w:sz w:val="28"/>
          <w:szCs w:val="28"/>
        </w:rPr>
        <w:id w:val="4688895"/>
      </w:sdtPr>
      <w:sdtEndPr/>
      <w:sdtContent>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sidR="00556D27" w:rsidRPr="00556D27">
          <w:rPr>
            <w:noProof/>
          </w:rPr>
          <w:t>2</w:t>
        </w:r>
        <w:r>
          <w:rPr>
            <w:rFonts w:ascii="仿宋" w:eastAsia="仿宋" w:hAnsi="仿宋"/>
            <w:sz w:val="28"/>
            <w:szCs w:val="28"/>
          </w:rPr>
          <w:fldChar w:fldCharType="end"/>
        </w:r>
        <w:r>
          <w:rPr>
            <w:rFonts w:ascii="仿宋" w:eastAsia="仿宋" w:hAnsi="仿宋" w:hint="eastAsia"/>
            <w:sz w:val="28"/>
            <w:szCs w:val="28"/>
          </w:rPr>
          <w:t xml:space="preserve"> —</w:t>
        </w:r>
      </w:sdtContent>
    </w:sdt>
  </w:p>
  <w:p w:rsidR="00473940" w:rsidRDefault="00473940">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40" w:rsidRDefault="001A5B8E">
    <w:pPr>
      <w:pStyle w:val="a7"/>
      <w:jc w:val="right"/>
      <w:rPr>
        <w:rFonts w:ascii="仿宋" w:eastAsia="仿宋" w:hAnsi="仿宋"/>
        <w:sz w:val="28"/>
        <w:szCs w:val="28"/>
      </w:rPr>
    </w:pPr>
    <w:r>
      <w:rPr>
        <w:rFonts w:ascii="仿宋" w:eastAsia="仿宋" w:hAnsi="仿宋" w:hint="eastAsia"/>
        <w:sz w:val="28"/>
        <w:szCs w:val="28"/>
      </w:rPr>
      <w:t xml:space="preserve">— </w:t>
    </w:r>
    <w:sdt>
      <w:sdtPr>
        <w:rPr>
          <w:rFonts w:ascii="仿宋" w:eastAsia="仿宋" w:hAnsi="仿宋"/>
          <w:sz w:val="28"/>
          <w:szCs w:val="28"/>
        </w:rPr>
        <w:id w:val="4688882"/>
      </w:sdtPr>
      <w:sdtEndPr/>
      <w:sdtContent>
        <w:r>
          <w:rPr>
            <w:rFonts w:ascii="仿宋" w:eastAsia="仿宋" w:hAnsi="仿宋"/>
            <w:sz w:val="28"/>
            <w:szCs w:val="28"/>
          </w:rPr>
          <w:fldChar w:fldCharType="begin"/>
        </w:r>
        <w:r>
          <w:rPr>
            <w:rFonts w:ascii="仿宋" w:eastAsia="仿宋" w:hAnsi="仿宋"/>
            <w:sz w:val="28"/>
            <w:szCs w:val="28"/>
          </w:rPr>
          <w:instrText xml:space="preserve"> PAGE   \* MERGEFORMAT </w:instrText>
        </w:r>
        <w:r>
          <w:rPr>
            <w:rFonts w:ascii="仿宋" w:eastAsia="仿宋" w:hAnsi="仿宋"/>
            <w:sz w:val="28"/>
            <w:szCs w:val="28"/>
          </w:rPr>
          <w:fldChar w:fldCharType="separate"/>
        </w:r>
        <w:r w:rsidR="00556D27" w:rsidRPr="00556D27">
          <w:rPr>
            <w:noProof/>
          </w:rPr>
          <w:t>3</w:t>
        </w:r>
        <w:r>
          <w:rPr>
            <w:rFonts w:ascii="仿宋" w:eastAsia="仿宋" w:hAnsi="仿宋"/>
            <w:sz w:val="28"/>
            <w:szCs w:val="28"/>
          </w:rPr>
          <w:fldChar w:fldCharType="end"/>
        </w:r>
        <w:r>
          <w:rPr>
            <w:rFonts w:ascii="仿宋" w:eastAsia="仿宋" w:hAnsi="仿宋" w:hint="eastAsia"/>
            <w:sz w:val="28"/>
            <w:szCs w:val="28"/>
          </w:rPr>
          <w:t xml:space="preserve"> —</w:t>
        </w:r>
      </w:sdtContent>
    </w:sdt>
  </w:p>
  <w:p w:rsidR="00473940" w:rsidRDefault="0047394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6A2A" w:rsidRDefault="00816A2A">
      <w:r>
        <w:separator/>
      </w:r>
    </w:p>
  </w:footnote>
  <w:footnote w:type="continuationSeparator" w:id="0">
    <w:p w:rsidR="00816A2A" w:rsidRDefault="00816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298"/>
    <w:rsid w:val="00014AE1"/>
    <w:rsid w:val="00022DB8"/>
    <w:rsid w:val="0003189B"/>
    <w:rsid w:val="000407F7"/>
    <w:rsid w:val="00042ACC"/>
    <w:rsid w:val="00050059"/>
    <w:rsid w:val="00054D55"/>
    <w:rsid w:val="000564BB"/>
    <w:rsid w:val="0005743D"/>
    <w:rsid w:val="000772F9"/>
    <w:rsid w:val="00093424"/>
    <w:rsid w:val="000A1A60"/>
    <w:rsid w:val="000A2403"/>
    <w:rsid w:val="000A3A09"/>
    <w:rsid w:val="000B2684"/>
    <w:rsid w:val="000B3F55"/>
    <w:rsid w:val="000B4914"/>
    <w:rsid w:val="000B4EF5"/>
    <w:rsid w:val="000B7AA4"/>
    <w:rsid w:val="000C778F"/>
    <w:rsid w:val="000D6F9E"/>
    <w:rsid w:val="000E0383"/>
    <w:rsid w:val="000E09B3"/>
    <w:rsid w:val="000E7D1F"/>
    <w:rsid w:val="000F370A"/>
    <w:rsid w:val="000F6468"/>
    <w:rsid w:val="00101DF4"/>
    <w:rsid w:val="00102E18"/>
    <w:rsid w:val="00103F7B"/>
    <w:rsid w:val="001050C1"/>
    <w:rsid w:val="001206DD"/>
    <w:rsid w:val="00126A8E"/>
    <w:rsid w:val="00127B24"/>
    <w:rsid w:val="0013138C"/>
    <w:rsid w:val="00137133"/>
    <w:rsid w:val="00141629"/>
    <w:rsid w:val="00152536"/>
    <w:rsid w:val="00161A61"/>
    <w:rsid w:val="00172A27"/>
    <w:rsid w:val="0018311B"/>
    <w:rsid w:val="0018314E"/>
    <w:rsid w:val="001923F2"/>
    <w:rsid w:val="00194EA1"/>
    <w:rsid w:val="0019583D"/>
    <w:rsid w:val="00196BD6"/>
    <w:rsid w:val="001A1060"/>
    <w:rsid w:val="001A381D"/>
    <w:rsid w:val="001A5B8E"/>
    <w:rsid w:val="001B10B6"/>
    <w:rsid w:val="001C0C34"/>
    <w:rsid w:val="001C523C"/>
    <w:rsid w:val="001C6E3C"/>
    <w:rsid w:val="001D355C"/>
    <w:rsid w:val="001D4952"/>
    <w:rsid w:val="001D5C34"/>
    <w:rsid w:val="001E51D3"/>
    <w:rsid w:val="001F029D"/>
    <w:rsid w:val="001F0444"/>
    <w:rsid w:val="001F69CB"/>
    <w:rsid w:val="00212298"/>
    <w:rsid w:val="00213F90"/>
    <w:rsid w:val="00217D43"/>
    <w:rsid w:val="002211DA"/>
    <w:rsid w:val="00223F36"/>
    <w:rsid w:val="00226EF5"/>
    <w:rsid w:val="00227500"/>
    <w:rsid w:val="00227D1E"/>
    <w:rsid w:val="002424F2"/>
    <w:rsid w:val="0024358D"/>
    <w:rsid w:val="00243C75"/>
    <w:rsid w:val="002453D8"/>
    <w:rsid w:val="00253947"/>
    <w:rsid w:val="002576F0"/>
    <w:rsid w:val="00263DF8"/>
    <w:rsid w:val="00270EE6"/>
    <w:rsid w:val="002747B1"/>
    <w:rsid w:val="0027572A"/>
    <w:rsid w:val="002817A8"/>
    <w:rsid w:val="00285872"/>
    <w:rsid w:val="002860F9"/>
    <w:rsid w:val="002925B3"/>
    <w:rsid w:val="00294E73"/>
    <w:rsid w:val="002B58E5"/>
    <w:rsid w:val="002C2E1F"/>
    <w:rsid w:val="002E636C"/>
    <w:rsid w:val="002E6EC6"/>
    <w:rsid w:val="00302CE5"/>
    <w:rsid w:val="00303C38"/>
    <w:rsid w:val="00306F7B"/>
    <w:rsid w:val="00312387"/>
    <w:rsid w:val="0032029C"/>
    <w:rsid w:val="0033602A"/>
    <w:rsid w:val="00341348"/>
    <w:rsid w:val="00350FD1"/>
    <w:rsid w:val="00367968"/>
    <w:rsid w:val="00374090"/>
    <w:rsid w:val="00383929"/>
    <w:rsid w:val="003870CE"/>
    <w:rsid w:val="003912BE"/>
    <w:rsid w:val="00391CFD"/>
    <w:rsid w:val="00393D3D"/>
    <w:rsid w:val="003B2A11"/>
    <w:rsid w:val="003B2E68"/>
    <w:rsid w:val="003C070C"/>
    <w:rsid w:val="003C3144"/>
    <w:rsid w:val="003C4503"/>
    <w:rsid w:val="003C47CD"/>
    <w:rsid w:val="003C7E8B"/>
    <w:rsid w:val="003D04EB"/>
    <w:rsid w:val="003D1F78"/>
    <w:rsid w:val="003D7AB9"/>
    <w:rsid w:val="003E0038"/>
    <w:rsid w:val="003E18CD"/>
    <w:rsid w:val="003E299F"/>
    <w:rsid w:val="003E5CB1"/>
    <w:rsid w:val="003F1F9F"/>
    <w:rsid w:val="003F3047"/>
    <w:rsid w:val="003F4E02"/>
    <w:rsid w:val="003F6115"/>
    <w:rsid w:val="003F7A9B"/>
    <w:rsid w:val="00401DAB"/>
    <w:rsid w:val="00411FFD"/>
    <w:rsid w:val="004204C8"/>
    <w:rsid w:val="00426A86"/>
    <w:rsid w:val="004305D5"/>
    <w:rsid w:val="004352CD"/>
    <w:rsid w:val="00435F10"/>
    <w:rsid w:val="00443612"/>
    <w:rsid w:val="004505D1"/>
    <w:rsid w:val="00464309"/>
    <w:rsid w:val="00472723"/>
    <w:rsid w:val="00473940"/>
    <w:rsid w:val="00480C41"/>
    <w:rsid w:val="004817EC"/>
    <w:rsid w:val="00487F98"/>
    <w:rsid w:val="00491AC6"/>
    <w:rsid w:val="004921EE"/>
    <w:rsid w:val="004945CE"/>
    <w:rsid w:val="004A5D20"/>
    <w:rsid w:val="004B0311"/>
    <w:rsid w:val="004B4CC5"/>
    <w:rsid w:val="004B7D69"/>
    <w:rsid w:val="004C0445"/>
    <w:rsid w:val="004C39CF"/>
    <w:rsid w:val="004C7EDE"/>
    <w:rsid w:val="004D0A06"/>
    <w:rsid w:val="004D4F10"/>
    <w:rsid w:val="004D527B"/>
    <w:rsid w:val="005136FC"/>
    <w:rsid w:val="00517333"/>
    <w:rsid w:val="00520B63"/>
    <w:rsid w:val="00525132"/>
    <w:rsid w:val="0053106F"/>
    <w:rsid w:val="005334F3"/>
    <w:rsid w:val="00550DEA"/>
    <w:rsid w:val="00556D27"/>
    <w:rsid w:val="00557A3D"/>
    <w:rsid w:val="00557D89"/>
    <w:rsid w:val="00562AC6"/>
    <w:rsid w:val="00565A2A"/>
    <w:rsid w:val="00571DF8"/>
    <w:rsid w:val="00571E3D"/>
    <w:rsid w:val="00575324"/>
    <w:rsid w:val="00575CAA"/>
    <w:rsid w:val="00581BD6"/>
    <w:rsid w:val="00590555"/>
    <w:rsid w:val="00596B00"/>
    <w:rsid w:val="005A29E0"/>
    <w:rsid w:val="005A4501"/>
    <w:rsid w:val="005B1839"/>
    <w:rsid w:val="005C56A4"/>
    <w:rsid w:val="005D0B0E"/>
    <w:rsid w:val="005D53C8"/>
    <w:rsid w:val="005E563B"/>
    <w:rsid w:val="005E647E"/>
    <w:rsid w:val="006146E2"/>
    <w:rsid w:val="00616524"/>
    <w:rsid w:val="00617664"/>
    <w:rsid w:val="006204F2"/>
    <w:rsid w:val="00620C85"/>
    <w:rsid w:val="00622ECB"/>
    <w:rsid w:val="00630EB9"/>
    <w:rsid w:val="0063110E"/>
    <w:rsid w:val="00631D2F"/>
    <w:rsid w:val="00631FD3"/>
    <w:rsid w:val="00635B20"/>
    <w:rsid w:val="00646ADF"/>
    <w:rsid w:val="00647DC9"/>
    <w:rsid w:val="00650D3B"/>
    <w:rsid w:val="00660430"/>
    <w:rsid w:val="00661A40"/>
    <w:rsid w:val="006667AE"/>
    <w:rsid w:val="00675158"/>
    <w:rsid w:val="00675404"/>
    <w:rsid w:val="006774E4"/>
    <w:rsid w:val="00677F9C"/>
    <w:rsid w:val="00680B81"/>
    <w:rsid w:val="006872FF"/>
    <w:rsid w:val="006A3971"/>
    <w:rsid w:val="006A6A28"/>
    <w:rsid w:val="006A702F"/>
    <w:rsid w:val="006A7D66"/>
    <w:rsid w:val="006B3092"/>
    <w:rsid w:val="006B428D"/>
    <w:rsid w:val="006B5764"/>
    <w:rsid w:val="006D0B57"/>
    <w:rsid w:val="006E496A"/>
    <w:rsid w:val="006F3FD5"/>
    <w:rsid w:val="006F7F41"/>
    <w:rsid w:val="00700984"/>
    <w:rsid w:val="00703F58"/>
    <w:rsid w:val="0070443C"/>
    <w:rsid w:val="00706D51"/>
    <w:rsid w:val="00712B76"/>
    <w:rsid w:val="00713C71"/>
    <w:rsid w:val="00716E06"/>
    <w:rsid w:val="0073282A"/>
    <w:rsid w:val="00734C8C"/>
    <w:rsid w:val="00734E86"/>
    <w:rsid w:val="00737BA3"/>
    <w:rsid w:val="00740CCC"/>
    <w:rsid w:val="0075262B"/>
    <w:rsid w:val="0075692E"/>
    <w:rsid w:val="00764F8F"/>
    <w:rsid w:val="007654BD"/>
    <w:rsid w:val="00773DE3"/>
    <w:rsid w:val="007743A7"/>
    <w:rsid w:val="00782C8A"/>
    <w:rsid w:val="00786220"/>
    <w:rsid w:val="007904BB"/>
    <w:rsid w:val="00790875"/>
    <w:rsid w:val="007A5BDA"/>
    <w:rsid w:val="007A5E20"/>
    <w:rsid w:val="007A75C0"/>
    <w:rsid w:val="007B10B0"/>
    <w:rsid w:val="007B2360"/>
    <w:rsid w:val="007C32EA"/>
    <w:rsid w:val="007D046D"/>
    <w:rsid w:val="007E1FA3"/>
    <w:rsid w:val="007E5634"/>
    <w:rsid w:val="007E6360"/>
    <w:rsid w:val="007F34BD"/>
    <w:rsid w:val="007F5734"/>
    <w:rsid w:val="00814DB3"/>
    <w:rsid w:val="0081681E"/>
    <w:rsid w:val="00816A2A"/>
    <w:rsid w:val="00831003"/>
    <w:rsid w:val="008326D9"/>
    <w:rsid w:val="008364F2"/>
    <w:rsid w:val="00836BEB"/>
    <w:rsid w:val="00847CAD"/>
    <w:rsid w:val="00847F49"/>
    <w:rsid w:val="0086177C"/>
    <w:rsid w:val="008720B8"/>
    <w:rsid w:val="008739DF"/>
    <w:rsid w:val="00874B95"/>
    <w:rsid w:val="00875282"/>
    <w:rsid w:val="00881E9C"/>
    <w:rsid w:val="00882223"/>
    <w:rsid w:val="008874BE"/>
    <w:rsid w:val="00893827"/>
    <w:rsid w:val="00893A37"/>
    <w:rsid w:val="00897299"/>
    <w:rsid w:val="008A43C9"/>
    <w:rsid w:val="008B4250"/>
    <w:rsid w:val="008B6852"/>
    <w:rsid w:val="008C3E7A"/>
    <w:rsid w:val="008D4729"/>
    <w:rsid w:val="008E1632"/>
    <w:rsid w:val="008E2ED8"/>
    <w:rsid w:val="008F292C"/>
    <w:rsid w:val="00912F33"/>
    <w:rsid w:val="00914455"/>
    <w:rsid w:val="00923392"/>
    <w:rsid w:val="00931386"/>
    <w:rsid w:val="009368E3"/>
    <w:rsid w:val="009420A0"/>
    <w:rsid w:val="00946708"/>
    <w:rsid w:val="00947514"/>
    <w:rsid w:val="00954A90"/>
    <w:rsid w:val="00955674"/>
    <w:rsid w:val="00966E06"/>
    <w:rsid w:val="0097068C"/>
    <w:rsid w:val="009876AD"/>
    <w:rsid w:val="00994D53"/>
    <w:rsid w:val="009A5370"/>
    <w:rsid w:val="009B0CEB"/>
    <w:rsid w:val="009D6EF6"/>
    <w:rsid w:val="009D70EB"/>
    <w:rsid w:val="009F33DE"/>
    <w:rsid w:val="00A04792"/>
    <w:rsid w:val="00A04ED8"/>
    <w:rsid w:val="00A110CE"/>
    <w:rsid w:val="00A122D1"/>
    <w:rsid w:val="00A13D38"/>
    <w:rsid w:val="00A17341"/>
    <w:rsid w:val="00A218D5"/>
    <w:rsid w:val="00A251A9"/>
    <w:rsid w:val="00A32A0B"/>
    <w:rsid w:val="00A338A0"/>
    <w:rsid w:val="00A35D52"/>
    <w:rsid w:val="00A37DC2"/>
    <w:rsid w:val="00A40189"/>
    <w:rsid w:val="00A50C6C"/>
    <w:rsid w:val="00A51FB8"/>
    <w:rsid w:val="00A52040"/>
    <w:rsid w:val="00A65186"/>
    <w:rsid w:val="00A7163E"/>
    <w:rsid w:val="00A7308A"/>
    <w:rsid w:val="00A74564"/>
    <w:rsid w:val="00A762EB"/>
    <w:rsid w:val="00A827DE"/>
    <w:rsid w:val="00A82909"/>
    <w:rsid w:val="00A872B6"/>
    <w:rsid w:val="00AA0000"/>
    <w:rsid w:val="00AA358A"/>
    <w:rsid w:val="00AB456A"/>
    <w:rsid w:val="00AC0AD4"/>
    <w:rsid w:val="00AC57C5"/>
    <w:rsid w:val="00AC6EB3"/>
    <w:rsid w:val="00AD1DAF"/>
    <w:rsid w:val="00AE1A29"/>
    <w:rsid w:val="00AE3076"/>
    <w:rsid w:val="00AF0C9B"/>
    <w:rsid w:val="00AF579D"/>
    <w:rsid w:val="00AF63CC"/>
    <w:rsid w:val="00B020B1"/>
    <w:rsid w:val="00B05A76"/>
    <w:rsid w:val="00B1496F"/>
    <w:rsid w:val="00B229A3"/>
    <w:rsid w:val="00B327FC"/>
    <w:rsid w:val="00B3622E"/>
    <w:rsid w:val="00B41701"/>
    <w:rsid w:val="00B4469E"/>
    <w:rsid w:val="00B52D64"/>
    <w:rsid w:val="00B549A5"/>
    <w:rsid w:val="00B571E1"/>
    <w:rsid w:val="00B60E10"/>
    <w:rsid w:val="00B63F13"/>
    <w:rsid w:val="00B66326"/>
    <w:rsid w:val="00B700B5"/>
    <w:rsid w:val="00B72C73"/>
    <w:rsid w:val="00B76A0E"/>
    <w:rsid w:val="00B83B76"/>
    <w:rsid w:val="00B83E53"/>
    <w:rsid w:val="00B86100"/>
    <w:rsid w:val="00BA0291"/>
    <w:rsid w:val="00BA4316"/>
    <w:rsid w:val="00BA7033"/>
    <w:rsid w:val="00BA77C6"/>
    <w:rsid w:val="00BB6571"/>
    <w:rsid w:val="00BC3B08"/>
    <w:rsid w:val="00BD1522"/>
    <w:rsid w:val="00BD7167"/>
    <w:rsid w:val="00BE3270"/>
    <w:rsid w:val="00BE4BA2"/>
    <w:rsid w:val="00BE628B"/>
    <w:rsid w:val="00BE6C53"/>
    <w:rsid w:val="00BF0733"/>
    <w:rsid w:val="00BF7935"/>
    <w:rsid w:val="00C02311"/>
    <w:rsid w:val="00C10BDC"/>
    <w:rsid w:val="00C15D86"/>
    <w:rsid w:val="00C21D76"/>
    <w:rsid w:val="00C22536"/>
    <w:rsid w:val="00C32E0A"/>
    <w:rsid w:val="00C365A3"/>
    <w:rsid w:val="00C43336"/>
    <w:rsid w:val="00C50AFA"/>
    <w:rsid w:val="00C52DC0"/>
    <w:rsid w:val="00C53003"/>
    <w:rsid w:val="00C5393A"/>
    <w:rsid w:val="00C57116"/>
    <w:rsid w:val="00C71A04"/>
    <w:rsid w:val="00C73AC6"/>
    <w:rsid w:val="00C77A26"/>
    <w:rsid w:val="00C823F3"/>
    <w:rsid w:val="00C84E92"/>
    <w:rsid w:val="00C900B9"/>
    <w:rsid w:val="00C9380F"/>
    <w:rsid w:val="00C955DD"/>
    <w:rsid w:val="00CA0DBA"/>
    <w:rsid w:val="00CA0FC1"/>
    <w:rsid w:val="00CA1462"/>
    <w:rsid w:val="00CB78D8"/>
    <w:rsid w:val="00CC1D5D"/>
    <w:rsid w:val="00CC3F27"/>
    <w:rsid w:val="00CC6371"/>
    <w:rsid w:val="00CC6B1E"/>
    <w:rsid w:val="00CD07E9"/>
    <w:rsid w:val="00CD69F5"/>
    <w:rsid w:val="00CE1E40"/>
    <w:rsid w:val="00CF2285"/>
    <w:rsid w:val="00D01EF0"/>
    <w:rsid w:val="00D039F0"/>
    <w:rsid w:val="00D07236"/>
    <w:rsid w:val="00D149C5"/>
    <w:rsid w:val="00D160FC"/>
    <w:rsid w:val="00D16D49"/>
    <w:rsid w:val="00D236A4"/>
    <w:rsid w:val="00D261CC"/>
    <w:rsid w:val="00D26FCC"/>
    <w:rsid w:val="00D32E43"/>
    <w:rsid w:val="00D33B0C"/>
    <w:rsid w:val="00D3784B"/>
    <w:rsid w:val="00D40246"/>
    <w:rsid w:val="00D63DC1"/>
    <w:rsid w:val="00D64C5F"/>
    <w:rsid w:val="00D761C7"/>
    <w:rsid w:val="00D90CFA"/>
    <w:rsid w:val="00D93C80"/>
    <w:rsid w:val="00D9764E"/>
    <w:rsid w:val="00DB3C8D"/>
    <w:rsid w:val="00DC2DF1"/>
    <w:rsid w:val="00DC4F17"/>
    <w:rsid w:val="00DC7E49"/>
    <w:rsid w:val="00DD255D"/>
    <w:rsid w:val="00DD329F"/>
    <w:rsid w:val="00DD5F86"/>
    <w:rsid w:val="00DE68C6"/>
    <w:rsid w:val="00DE6E58"/>
    <w:rsid w:val="00DF0323"/>
    <w:rsid w:val="00DF4055"/>
    <w:rsid w:val="00E136A8"/>
    <w:rsid w:val="00E13BC7"/>
    <w:rsid w:val="00E21910"/>
    <w:rsid w:val="00E25B43"/>
    <w:rsid w:val="00E26BB2"/>
    <w:rsid w:val="00E56D62"/>
    <w:rsid w:val="00E61517"/>
    <w:rsid w:val="00E61B7C"/>
    <w:rsid w:val="00E674F7"/>
    <w:rsid w:val="00E67BB1"/>
    <w:rsid w:val="00E7082F"/>
    <w:rsid w:val="00E714BC"/>
    <w:rsid w:val="00E834D5"/>
    <w:rsid w:val="00E84A7A"/>
    <w:rsid w:val="00E85046"/>
    <w:rsid w:val="00E91979"/>
    <w:rsid w:val="00E95990"/>
    <w:rsid w:val="00EA5491"/>
    <w:rsid w:val="00EC4270"/>
    <w:rsid w:val="00EC44CA"/>
    <w:rsid w:val="00EC4FD3"/>
    <w:rsid w:val="00ED3ECF"/>
    <w:rsid w:val="00ED7CE1"/>
    <w:rsid w:val="00EE1133"/>
    <w:rsid w:val="00EE160D"/>
    <w:rsid w:val="00F06EFC"/>
    <w:rsid w:val="00F10E4B"/>
    <w:rsid w:val="00F11E12"/>
    <w:rsid w:val="00F2195E"/>
    <w:rsid w:val="00F26FBF"/>
    <w:rsid w:val="00F308B5"/>
    <w:rsid w:val="00F560C9"/>
    <w:rsid w:val="00F56A5D"/>
    <w:rsid w:val="00F70CFA"/>
    <w:rsid w:val="00F735B9"/>
    <w:rsid w:val="00F81D02"/>
    <w:rsid w:val="00F8213A"/>
    <w:rsid w:val="00F8279F"/>
    <w:rsid w:val="00F955E6"/>
    <w:rsid w:val="00FA4D0F"/>
    <w:rsid w:val="00FB4753"/>
    <w:rsid w:val="00FC08E5"/>
    <w:rsid w:val="00FD049C"/>
    <w:rsid w:val="00FD3EE1"/>
    <w:rsid w:val="00FD6E45"/>
    <w:rsid w:val="00FE229F"/>
    <w:rsid w:val="00FE2D50"/>
    <w:rsid w:val="00FE545E"/>
    <w:rsid w:val="0130627B"/>
    <w:rsid w:val="25165A17"/>
    <w:rsid w:val="36E07175"/>
    <w:rsid w:val="39091AA1"/>
    <w:rsid w:val="41FA5382"/>
    <w:rsid w:val="56D9408C"/>
    <w:rsid w:val="583246F1"/>
    <w:rsid w:val="58D915D3"/>
    <w:rsid w:val="61930851"/>
    <w:rsid w:val="62AB1EEE"/>
    <w:rsid w:val="6A4F7E11"/>
    <w:rsid w:val="6B6E3CD1"/>
    <w:rsid w:val="730275C0"/>
    <w:rsid w:val="740E2F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Calibri" w:hAnsi="Calibri"/>
      <w:kern w:val="0"/>
      <w:sz w:val="20"/>
      <w:szCs w:val="20"/>
    </w:rPr>
  </w:style>
  <w:style w:type="paragraph" w:styleId="a4">
    <w:name w:val="Body Text"/>
    <w:basedOn w:val="a"/>
    <w:link w:val="Char0"/>
    <w:uiPriority w:val="99"/>
    <w:unhideWhenUsed/>
    <w:qFormat/>
    <w:pPr>
      <w:spacing w:line="0" w:lineRule="atLeast"/>
    </w:pPr>
    <w:rPr>
      <w:rFonts w:ascii="宋体" w:eastAsia="小标宋" w:hAnsi="宋体"/>
      <w:sz w:val="44"/>
      <w:szCs w:val="44"/>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unhideWhenUsed/>
    <w:qFormat/>
    <w:pPr>
      <w:snapToGrid w:val="0"/>
      <w:jc w:val="left"/>
    </w:pPr>
    <w:rPr>
      <w:sz w:val="18"/>
      <w:szCs w:val="18"/>
    </w:rPr>
  </w:style>
  <w:style w:type="paragraph" w:styleId="aa">
    <w:name w:val="Normal (Web)"/>
    <w:basedOn w:val="a"/>
    <w:uiPriority w:val="99"/>
    <w:qFormat/>
    <w:rPr>
      <w:sz w:val="24"/>
      <w:szCs w:val="24"/>
    </w:rPr>
  </w:style>
  <w:style w:type="paragraph" w:styleId="ab">
    <w:name w:val="annotation subject"/>
    <w:basedOn w:val="a3"/>
    <w:next w:val="a3"/>
    <w:link w:val="Char6"/>
    <w:uiPriority w:val="99"/>
    <w:unhideWhenUsed/>
    <w:qFormat/>
    <w:rPr>
      <w:b/>
      <w:bCs/>
    </w:rPr>
  </w:style>
  <w:style w:type="table" w:styleId="ac">
    <w:name w:val="Table Grid"/>
    <w:basedOn w:val="a1"/>
    <w:uiPriority w:val="59"/>
    <w:unhideWhenUsed/>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Hyperlink"/>
    <w:uiPriority w:val="99"/>
    <w:qFormat/>
    <w:rPr>
      <w:color w:val="0000FF"/>
      <w:u w:val="single"/>
    </w:rPr>
  </w:style>
  <w:style w:type="character" w:styleId="af">
    <w:name w:val="footnote reference"/>
    <w:basedOn w:val="a0"/>
    <w:uiPriority w:val="99"/>
    <w:unhideWhenUsed/>
    <w:qFormat/>
    <w:rPr>
      <w:vertAlign w:val="superscript"/>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1"/>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rPr>
      <w:rFonts w:ascii="DengXian" w:eastAsia="DengXian" w:hAnsi="DengXian"/>
      <w:sz w:val="24"/>
      <w:szCs w:val="24"/>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0"/>
    <w:link w:val="a3"/>
    <w:uiPriority w:val="99"/>
    <w:semiHidden/>
    <w:qFormat/>
    <w:rPr>
      <w:rFonts w:ascii="Calibri" w:eastAsia="宋体" w:hAnsi="Calibri" w:cs="Times New Roman"/>
      <w:kern w:val="0"/>
      <w:sz w:val="20"/>
      <w:szCs w:val="20"/>
    </w:rPr>
  </w:style>
  <w:style w:type="character" w:customStyle="1" w:styleId="Char6">
    <w:name w:val="批注主题 Char"/>
    <w:basedOn w:val="Char"/>
    <w:link w:val="ab"/>
    <w:uiPriority w:val="99"/>
    <w:semiHidden/>
    <w:qFormat/>
    <w:rPr>
      <w:rFonts w:ascii="Calibri" w:eastAsia="宋体" w:hAnsi="Calibri" w:cs="Times New Roman"/>
      <w:b/>
      <w:bCs/>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qFormat/>
    <w:pPr>
      <w:widowControl/>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character" w:customStyle="1" w:styleId="Char5">
    <w:name w:val="脚注文本 Char"/>
    <w:basedOn w:val="a0"/>
    <w:link w:val="a9"/>
    <w:uiPriority w:val="99"/>
    <w:semiHidden/>
    <w:qFormat/>
    <w:rPr>
      <w:rFonts w:ascii="Times New Roman" w:eastAsia="宋体" w:hAnsi="Times New Roman" w:cs="Times New Roman"/>
      <w:sz w:val="18"/>
      <w:szCs w:val="18"/>
    </w:rPr>
  </w:style>
  <w:style w:type="character" w:customStyle="1" w:styleId="Char0">
    <w:name w:val="正文文本 Char"/>
    <w:basedOn w:val="a0"/>
    <w:link w:val="a4"/>
    <w:uiPriority w:val="99"/>
    <w:qFormat/>
    <w:rPr>
      <w:rFonts w:ascii="宋体" w:eastAsia="小标宋" w:hAnsi="宋体" w:cs="Times New Roman"/>
      <w:sz w:val="44"/>
      <w:szCs w:val="44"/>
    </w:rPr>
  </w:style>
  <w:style w:type="paragraph" w:customStyle="1" w:styleId="p15">
    <w:name w:val="p15"/>
    <w:basedOn w:val="a"/>
    <w:qFormat/>
    <w:pPr>
      <w:widowControl/>
      <w:jc w:val="left"/>
    </w:pPr>
    <w:rPr>
      <w:rFonts w:ascii="Calibri" w:hAnsi="Calibri" w:cs="宋体"/>
      <w:kern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annotation text" w:semiHidden="0" w:qFormat="1"/>
    <w:lsdException w:name="header" w:semiHidden="0" w:qFormat="1"/>
    <w:lsdException w:name="footer" w:semiHidden="0" w:qFormat="1"/>
    <w:lsdException w:name="caption" w:uiPriority="35" w:qFormat="1"/>
    <w:lsdException w:name="footnote reference" w:semiHidden="0"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Date" w:semiHidden="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annotation subject" w:semiHidden="0" w:qFormat="1"/>
    <w:lsdException w:name="Balloon Text" w:semiHidden="0" w:qFormat="1"/>
    <w:lsdException w:name="Table Grid" w:semiHidden="0"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rPr>
      <w:rFonts w:ascii="Calibri" w:hAnsi="Calibri"/>
      <w:kern w:val="0"/>
      <w:sz w:val="20"/>
      <w:szCs w:val="20"/>
    </w:rPr>
  </w:style>
  <w:style w:type="paragraph" w:styleId="a4">
    <w:name w:val="Body Text"/>
    <w:basedOn w:val="a"/>
    <w:link w:val="Char0"/>
    <w:uiPriority w:val="99"/>
    <w:unhideWhenUsed/>
    <w:qFormat/>
    <w:pPr>
      <w:spacing w:line="0" w:lineRule="atLeast"/>
    </w:pPr>
    <w:rPr>
      <w:rFonts w:ascii="宋体" w:eastAsia="小标宋" w:hAnsi="宋体"/>
      <w:sz w:val="44"/>
      <w:szCs w:val="44"/>
    </w:rPr>
  </w:style>
  <w:style w:type="paragraph" w:styleId="a5">
    <w:name w:val="Date"/>
    <w:basedOn w:val="a"/>
    <w:next w:val="a"/>
    <w:link w:val="Char1"/>
    <w:uiPriority w:val="99"/>
    <w:unhideWhenUsed/>
    <w:qFormat/>
    <w:pPr>
      <w:ind w:leftChars="2500" w:left="100"/>
    </w:pPr>
  </w:style>
  <w:style w:type="paragraph" w:styleId="a6">
    <w:name w:val="Balloon Text"/>
    <w:basedOn w:val="a"/>
    <w:link w:val="Char2"/>
    <w:uiPriority w:val="99"/>
    <w:unhideWhenUsed/>
    <w:qFormat/>
    <w:rPr>
      <w:sz w:val="18"/>
      <w:szCs w:val="18"/>
    </w:rPr>
  </w:style>
  <w:style w:type="paragraph" w:styleId="a7">
    <w:name w:val="footer"/>
    <w:basedOn w:val="a"/>
    <w:link w:val="Char3"/>
    <w:uiPriority w:val="99"/>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footnote text"/>
    <w:basedOn w:val="a"/>
    <w:link w:val="Char5"/>
    <w:uiPriority w:val="99"/>
    <w:unhideWhenUsed/>
    <w:qFormat/>
    <w:pPr>
      <w:snapToGrid w:val="0"/>
      <w:jc w:val="left"/>
    </w:pPr>
    <w:rPr>
      <w:sz w:val="18"/>
      <w:szCs w:val="18"/>
    </w:rPr>
  </w:style>
  <w:style w:type="paragraph" w:styleId="aa">
    <w:name w:val="Normal (Web)"/>
    <w:basedOn w:val="a"/>
    <w:uiPriority w:val="99"/>
    <w:qFormat/>
    <w:rPr>
      <w:sz w:val="24"/>
      <w:szCs w:val="24"/>
    </w:rPr>
  </w:style>
  <w:style w:type="paragraph" w:styleId="ab">
    <w:name w:val="annotation subject"/>
    <w:basedOn w:val="a3"/>
    <w:next w:val="a3"/>
    <w:link w:val="Char6"/>
    <w:uiPriority w:val="99"/>
    <w:unhideWhenUsed/>
    <w:qFormat/>
    <w:rPr>
      <w:b/>
      <w:bCs/>
    </w:rPr>
  </w:style>
  <w:style w:type="table" w:styleId="ac">
    <w:name w:val="Table Grid"/>
    <w:basedOn w:val="a1"/>
    <w:uiPriority w:val="59"/>
    <w:unhideWhenUsed/>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Strong"/>
    <w:basedOn w:val="a0"/>
    <w:uiPriority w:val="22"/>
    <w:qFormat/>
    <w:rPr>
      <w:b/>
      <w:bCs/>
    </w:rPr>
  </w:style>
  <w:style w:type="character" w:styleId="ae">
    <w:name w:val="Hyperlink"/>
    <w:uiPriority w:val="99"/>
    <w:qFormat/>
    <w:rPr>
      <w:color w:val="0000FF"/>
      <w:u w:val="single"/>
    </w:rPr>
  </w:style>
  <w:style w:type="character" w:styleId="af">
    <w:name w:val="footnote reference"/>
    <w:basedOn w:val="a0"/>
    <w:uiPriority w:val="99"/>
    <w:unhideWhenUsed/>
    <w:qFormat/>
    <w:rPr>
      <w:vertAlign w:val="superscript"/>
    </w:rPr>
  </w:style>
  <w:style w:type="character" w:customStyle="1" w:styleId="Char4">
    <w:name w:val="页眉 Char"/>
    <w:basedOn w:val="a0"/>
    <w:link w:val="a8"/>
    <w:uiPriority w:val="99"/>
    <w:qFormat/>
    <w:rPr>
      <w:rFonts w:ascii="Times New Roman" w:eastAsia="宋体" w:hAnsi="Times New Roman" w:cs="Times New Roman"/>
      <w:sz w:val="18"/>
      <w:szCs w:val="18"/>
    </w:rPr>
  </w:style>
  <w:style w:type="character" w:customStyle="1" w:styleId="Char3">
    <w:name w:val="页脚 Char"/>
    <w:basedOn w:val="a0"/>
    <w:link w:val="a7"/>
    <w:uiPriority w:val="99"/>
    <w:qFormat/>
    <w:rPr>
      <w:rFonts w:ascii="Times New Roman" w:eastAsia="宋体" w:hAnsi="Times New Roman" w:cs="Times New Roman"/>
      <w:sz w:val="18"/>
      <w:szCs w:val="18"/>
    </w:rPr>
  </w:style>
  <w:style w:type="character" w:customStyle="1" w:styleId="Char1">
    <w:name w:val="日期 Char"/>
    <w:basedOn w:val="a0"/>
    <w:link w:val="a5"/>
    <w:uiPriority w:val="99"/>
    <w:semiHidden/>
    <w:qFormat/>
    <w:rPr>
      <w:rFonts w:ascii="Times New Roman" w:eastAsia="宋体" w:hAnsi="Times New Roman" w:cs="Times New Roman"/>
      <w:szCs w:val="21"/>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paragraph" w:customStyle="1" w:styleId="1">
    <w:name w:val="列出段落1"/>
    <w:basedOn w:val="a"/>
    <w:uiPriority w:val="34"/>
    <w:qFormat/>
    <w:pPr>
      <w:ind w:firstLineChars="200" w:firstLine="420"/>
    </w:pPr>
    <w:rPr>
      <w:rFonts w:ascii="DengXian" w:eastAsia="DengXian" w:hAnsi="DengXian"/>
      <w:sz w:val="24"/>
      <w:szCs w:val="24"/>
    </w:rPr>
  </w:style>
  <w:style w:type="paragraph" w:customStyle="1" w:styleId="reader-word-layerreader-word-s1-5">
    <w:name w:val="reader-word-layer reader-word-s1-5"/>
    <w:basedOn w:val="a"/>
    <w:qFormat/>
    <w:pPr>
      <w:widowControl/>
      <w:spacing w:before="100" w:beforeAutospacing="1" w:after="100" w:afterAutospacing="1"/>
      <w:jc w:val="left"/>
    </w:pPr>
    <w:rPr>
      <w:rFonts w:ascii="宋体" w:hAnsi="宋体" w:cs="宋体"/>
      <w:kern w:val="0"/>
      <w:sz w:val="24"/>
      <w:szCs w:val="24"/>
    </w:rPr>
  </w:style>
  <w:style w:type="character" w:customStyle="1" w:styleId="Char">
    <w:name w:val="批注文字 Char"/>
    <w:basedOn w:val="a0"/>
    <w:link w:val="a3"/>
    <w:uiPriority w:val="99"/>
    <w:semiHidden/>
    <w:qFormat/>
    <w:rPr>
      <w:rFonts w:ascii="Calibri" w:eastAsia="宋体" w:hAnsi="Calibri" w:cs="Times New Roman"/>
      <w:kern w:val="0"/>
      <w:sz w:val="20"/>
      <w:szCs w:val="20"/>
    </w:rPr>
  </w:style>
  <w:style w:type="character" w:customStyle="1" w:styleId="Char6">
    <w:name w:val="批注主题 Char"/>
    <w:basedOn w:val="Char"/>
    <w:link w:val="ab"/>
    <w:uiPriority w:val="99"/>
    <w:semiHidden/>
    <w:qFormat/>
    <w:rPr>
      <w:rFonts w:ascii="Calibri" w:eastAsia="宋体" w:hAnsi="Calibri" w:cs="Times New Roman"/>
      <w:b/>
      <w:bCs/>
      <w:kern w:val="0"/>
      <w:sz w:val="20"/>
      <w:szCs w:val="20"/>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xl64">
    <w:name w:val="xl64"/>
    <w:basedOn w:val="a"/>
    <w:qFormat/>
    <w:pPr>
      <w:widowControl/>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65">
    <w:name w:val="xl65"/>
    <w:basedOn w:val="a"/>
    <w:qFormat/>
    <w:pPr>
      <w:widowControl/>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66">
    <w:name w:val="xl6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color w:val="000000"/>
      <w:kern w:val="0"/>
      <w:sz w:val="18"/>
      <w:szCs w:val="18"/>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000000"/>
      <w:kern w:val="0"/>
      <w:sz w:val="18"/>
      <w:szCs w:val="18"/>
    </w:rPr>
  </w:style>
  <w:style w:type="character" w:customStyle="1" w:styleId="Char5">
    <w:name w:val="脚注文本 Char"/>
    <w:basedOn w:val="a0"/>
    <w:link w:val="a9"/>
    <w:uiPriority w:val="99"/>
    <w:semiHidden/>
    <w:qFormat/>
    <w:rPr>
      <w:rFonts w:ascii="Times New Roman" w:eastAsia="宋体" w:hAnsi="Times New Roman" w:cs="Times New Roman"/>
      <w:sz w:val="18"/>
      <w:szCs w:val="18"/>
    </w:rPr>
  </w:style>
  <w:style w:type="character" w:customStyle="1" w:styleId="Char0">
    <w:name w:val="正文文本 Char"/>
    <w:basedOn w:val="a0"/>
    <w:link w:val="a4"/>
    <w:uiPriority w:val="99"/>
    <w:qFormat/>
    <w:rPr>
      <w:rFonts w:ascii="宋体" w:eastAsia="小标宋" w:hAnsi="宋体" w:cs="Times New Roman"/>
      <w:sz w:val="44"/>
      <w:szCs w:val="44"/>
    </w:rPr>
  </w:style>
  <w:style w:type="paragraph" w:customStyle="1" w:styleId="p15">
    <w:name w:val="p15"/>
    <w:basedOn w:val="a"/>
    <w:qFormat/>
    <w:pPr>
      <w:widowControl/>
      <w:jc w:val="left"/>
    </w:pPr>
    <w:rPr>
      <w:rFonts w:ascii="Calibri" w:hAnsi="Calibri" w:cs="宋体"/>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51725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9EDA80-92FE-48B6-8D3F-7EE55A5BD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210</Words>
  <Characters>1198</Characters>
  <Application>Microsoft Office Word</Application>
  <DocSecurity>0</DocSecurity>
  <Lines>9</Lines>
  <Paragraphs>2</Paragraphs>
  <ScaleCrop>false</ScaleCrop>
  <Company>Microsoft</Company>
  <LinksUpToDate>false</LinksUpToDate>
  <CharactersWithSpaces>1406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文印_李焱玲</dc:creator>
  <cp:lastModifiedBy>李津</cp:lastModifiedBy>
  <cp:revision>7</cp:revision>
  <cp:lastPrinted>2022-03-06T06:45:00Z</cp:lastPrinted>
  <dcterms:created xsi:type="dcterms:W3CDTF">2022-03-21T00:45:00Z</dcterms:created>
  <dcterms:modified xsi:type="dcterms:W3CDTF">2022-03-22T09:18:00Z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C517A6084B6A4AF98F73F7BA03B883AC</vt:lpwstr>
  </property>
</Properties>
</file>