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21231"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二</w:t>
      </w:r>
    </w:p>
    <w:p w14:paraId="0DAB69CA"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 w14:paraId="6B37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69C78E14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14:paraId="0D83E6F4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 w14:paraId="3F860F91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 w14:paraId="765430F4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 w14:paraId="1F48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5E0C8F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7DB621D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6F56332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25CCA6D2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0D2F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2F0A76F5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5E9398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7487E8A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7AF7E451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49AD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5" w:type="dxa"/>
          </w:tcPr>
          <w:p w14:paraId="4B0842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67C9373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0AA0D7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080BA839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5A2B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2158C7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67D4EA4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27DE9A9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3F7E7DC5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4D9D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4765B8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EE8B9D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1E14B57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2DFEA52C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5453B66D"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投标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产品</w:t>
      </w:r>
      <w:r>
        <w:rPr>
          <w:rFonts w:hint="eastAsia" w:ascii="仿宋" w:hAnsi="仿宋" w:eastAsia="仿宋" w:cs="仿宋"/>
          <w:sz w:val="24"/>
          <w:szCs w:val="30"/>
        </w:rPr>
        <w:t>如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与技术参数要求</w:t>
      </w:r>
      <w:r>
        <w:rPr>
          <w:rFonts w:hint="eastAsia" w:ascii="仿宋" w:hAnsi="仿宋" w:eastAsia="仿宋" w:cs="仿宋"/>
          <w:sz w:val="24"/>
          <w:szCs w:val="30"/>
        </w:rPr>
        <w:t>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；投标产品如与技术参数要求的内容无偏离，完全一致，则逐条应答后在偏离情况中备注“满足”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</w:t>
      </w:r>
      <w:bookmarkStart w:id="0" w:name="_GoBack"/>
      <w:bookmarkEnd w:id="0"/>
      <w:r>
        <w:rPr>
          <w:rFonts w:ascii="仿宋" w:hAnsi="仿宋" w:eastAsia="仿宋" w:cs="仿宋"/>
          <w:sz w:val="24"/>
          <w:szCs w:val="30"/>
        </w:rPr>
        <w:t>技术参数</w:t>
      </w:r>
      <w:r>
        <w:rPr>
          <w:rFonts w:hint="eastAsia" w:ascii="仿宋" w:hAnsi="仿宋" w:eastAsia="仿宋" w:cs="仿宋"/>
          <w:sz w:val="24"/>
          <w:szCs w:val="30"/>
        </w:rPr>
        <w:t>要求据实填写，不得虚假应答，否则将取消其中标资格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 w14:paraId="1475EAD4">
      <w:pPr>
        <w:spacing w:before="312" w:beforeLines="100"/>
        <w:jc w:val="left"/>
        <w:rPr>
          <w:rFonts w:ascii="仿宋" w:hAnsi="仿宋" w:eastAsia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 w14:paraId="420B8B0C"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 w14:paraId="597885EA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 w14:paraId="67DF2769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iMjBhMGRmNWMwMjQ5NmQ5NGJlNWI5ZDQwMmVlMzQ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2802488B"/>
    <w:rsid w:val="37322978"/>
    <w:rsid w:val="3F4E1E62"/>
    <w:rsid w:val="42AB5474"/>
    <w:rsid w:val="43B81E8B"/>
    <w:rsid w:val="47ED61C2"/>
    <w:rsid w:val="5E4101E1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235</Characters>
  <Lines>1</Lines>
  <Paragraphs>1</Paragraphs>
  <TotalTime>55</TotalTime>
  <ScaleCrop>false</ScaleCrop>
  <LinksUpToDate>false</LinksUpToDate>
  <CharactersWithSpaces>312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2023-09-05T01:18:00Z</cp:lastPrinted>
  <dcterms:modified xsi:type="dcterms:W3CDTF">2025-04-16T07:20:04Z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3A67B031C9F14CAF974C7279BCEE1429_13</vt:lpwstr>
  </property>
  <property fmtid="{D5CDD505-2E9C-101B-9397-08002B2CF9AE}" pid="4" name="KSOTemplateDocerSaveRecord">
    <vt:lpwstr>eyJoZGlkIjoiYmRiMjBhMGRmNWMwMjQ5NmQ5NGJlNWI5ZDQwMmVlMzQiLCJ1c2VySWQiOiIyNjI0NTU4NTkifQ==</vt:lpwstr>
  </property>
</Properties>
</file>